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F98" w:rsidRPr="00F67F98" w:rsidRDefault="00F67F98" w:rsidP="00F67F98">
      <w:pPr>
        <w:shd w:val="clear" w:color="auto" w:fill="FAFAFA"/>
        <w:spacing w:before="100" w:beforeAutospacing="1" w:after="100" w:afterAutospacing="1" w:line="240" w:lineRule="auto"/>
        <w:rPr>
          <w:rFonts w:ascii="Arial" w:eastAsia="Times New Roman" w:hAnsi="Arial" w:cs="Arial"/>
          <w:color w:val="525455"/>
          <w:kern w:val="0"/>
          <w:sz w:val="24"/>
          <w:szCs w:val="24"/>
          <w:lang w:eastAsia="en-GB"/>
          <w14:ligatures w14:val="none"/>
        </w:rPr>
      </w:pPr>
      <w:r w:rsidRPr="00F67F98">
        <w:rPr>
          <w:rFonts w:ascii="Arial" w:eastAsia="Times New Roman" w:hAnsi="Arial" w:cs="Arial"/>
          <w:color w:val="525455"/>
          <w:kern w:val="0"/>
          <w:sz w:val="24"/>
          <w:szCs w:val="24"/>
          <w:lang w:eastAsia="en-GB"/>
          <w14:ligatures w14:val="none"/>
        </w:rPr>
        <w:t xml:space="preserve">Gender identity is a way to describe how someone feels about their gender. For example, some people may identify as a boy or a girl, while others may find neither of these terms feel right for </w:t>
      </w:r>
      <w:proofErr w:type="gramStart"/>
      <w:r w:rsidRPr="00F67F98">
        <w:rPr>
          <w:rFonts w:ascii="Arial" w:eastAsia="Times New Roman" w:hAnsi="Arial" w:cs="Arial"/>
          <w:color w:val="525455"/>
          <w:kern w:val="0"/>
          <w:sz w:val="24"/>
          <w:szCs w:val="24"/>
          <w:lang w:eastAsia="en-GB"/>
          <w14:ligatures w14:val="none"/>
        </w:rPr>
        <w:t>them, and</w:t>
      </w:r>
      <w:proofErr w:type="gramEnd"/>
      <w:r w:rsidRPr="00F67F98">
        <w:rPr>
          <w:rFonts w:ascii="Arial" w:eastAsia="Times New Roman" w:hAnsi="Arial" w:cs="Arial"/>
          <w:color w:val="525455"/>
          <w:kern w:val="0"/>
          <w:sz w:val="24"/>
          <w:szCs w:val="24"/>
          <w:lang w:eastAsia="en-GB"/>
          <w14:ligatures w14:val="none"/>
        </w:rPr>
        <w:t xml:space="preserve"> identify as neither or somewhere in the middle. Although people often confuse them, gender identity is different from someone’s biological sex or assigned gender at birth and from </w:t>
      </w:r>
      <w:hyperlink r:id="rId4" w:history="1">
        <w:r w:rsidRPr="00F67F98">
          <w:rPr>
            <w:rFonts w:ascii="Arial" w:eastAsia="Times New Roman" w:hAnsi="Arial" w:cs="Arial"/>
            <w:color w:val="2F7CA3"/>
            <w:kern w:val="0"/>
            <w:sz w:val="24"/>
            <w:szCs w:val="24"/>
            <w:u w:val="single"/>
            <w:lang w:eastAsia="en-GB"/>
            <w14:ligatures w14:val="none"/>
          </w:rPr>
          <w:t>sexuality</w:t>
        </w:r>
      </w:hyperlink>
      <w:r w:rsidRPr="00F67F98">
        <w:rPr>
          <w:rFonts w:ascii="Arial" w:eastAsia="Times New Roman" w:hAnsi="Arial" w:cs="Arial"/>
          <w:color w:val="525455"/>
          <w:kern w:val="0"/>
          <w:sz w:val="24"/>
          <w:szCs w:val="24"/>
          <w:lang w:eastAsia="en-GB"/>
          <w14:ligatures w14:val="none"/>
        </w:rPr>
        <w:t> or who someone’s attracted to.</w:t>
      </w:r>
    </w:p>
    <w:p w:rsidR="00F67F98" w:rsidRPr="00F67F98" w:rsidRDefault="00F67F98" w:rsidP="00F67F98">
      <w:pPr>
        <w:shd w:val="clear" w:color="auto" w:fill="FAFAFA"/>
        <w:spacing w:after="0" w:line="240" w:lineRule="auto"/>
        <w:rPr>
          <w:rFonts w:ascii="Arial" w:eastAsia="Times New Roman" w:hAnsi="Arial" w:cs="Arial"/>
          <w:color w:val="525455"/>
          <w:kern w:val="0"/>
          <w:sz w:val="24"/>
          <w:szCs w:val="24"/>
          <w:lang w:eastAsia="en-GB"/>
          <w14:ligatures w14:val="none"/>
        </w:rPr>
      </w:pPr>
      <w:r w:rsidRPr="00F67F98">
        <w:rPr>
          <w:rFonts w:ascii="Arial" w:eastAsia="Times New Roman" w:hAnsi="Arial" w:cs="Arial"/>
          <w:color w:val="525455"/>
          <w:kern w:val="0"/>
          <w:sz w:val="24"/>
          <w:szCs w:val="24"/>
          <w:lang w:eastAsia="en-GB"/>
          <w14:ligatures w14:val="none"/>
        </w:rPr>
        <w:t xml:space="preserve">While many people identify with the gender they were assigned at birth, for others gender is more of a spectrum, with lots of different possible identities. Gender identity is a personal feeling, and a child or young person will be the best person to know what matches how they feel. Children and young people can also question or feel unsure about their gender </w:t>
      </w:r>
      <w:proofErr w:type="gramStart"/>
      <w:r w:rsidRPr="00F67F98">
        <w:rPr>
          <w:rFonts w:ascii="Arial" w:eastAsia="Times New Roman" w:hAnsi="Arial" w:cs="Arial"/>
          <w:color w:val="525455"/>
          <w:kern w:val="0"/>
          <w:sz w:val="24"/>
          <w:szCs w:val="24"/>
          <w:lang w:eastAsia="en-GB"/>
          <w14:ligatures w14:val="none"/>
        </w:rPr>
        <w:t>identity, or</w:t>
      </w:r>
      <w:proofErr w:type="gramEnd"/>
      <w:r w:rsidRPr="00F67F98">
        <w:rPr>
          <w:rFonts w:ascii="Arial" w:eastAsia="Times New Roman" w:hAnsi="Arial" w:cs="Arial"/>
          <w:color w:val="525455"/>
          <w:kern w:val="0"/>
          <w:sz w:val="24"/>
          <w:szCs w:val="24"/>
          <w:lang w:eastAsia="en-GB"/>
          <w14:ligatures w14:val="none"/>
        </w:rPr>
        <w:t xml:space="preserve"> find that their gender identity changes over time. This is sometimes called ‘gender fluid’.</w:t>
      </w:r>
      <w:r w:rsidRPr="00F67F98">
        <w:rPr>
          <w:rFonts w:ascii="Arial" w:eastAsia="Times New Roman" w:hAnsi="Arial" w:cs="Arial"/>
          <w:color w:val="525455"/>
          <w:kern w:val="0"/>
          <w:sz w:val="24"/>
          <w:szCs w:val="24"/>
          <w:lang w:eastAsia="en-GB"/>
          <w14:ligatures w14:val="none"/>
        </w:rPr>
        <w:br/>
      </w:r>
      <w:r w:rsidRPr="00F67F98">
        <w:rPr>
          <w:rFonts w:ascii="Arial" w:eastAsia="Times New Roman" w:hAnsi="Arial" w:cs="Arial"/>
          <w:color w:val="525455"/>
          <w:kern w:val="0"/>
          <w:sz w:val="24"/>
          <w:szCs w:val="24"/>
          <w:lang w:eastAsia="en-GB"/>
          <w14:ligatures w14:val="none"/>
        </w:rPr>
        <w:br/>
        <w:t>Gender expression is how someone chooses to express their gender identity. This could be through the way they dress, speak or act. For example, by wearing dresses or choosing to shave. How someone looks or dresses does not always reflect their gender identity. Children and young people will feel comfortable expressing their gender identity at different ages and in different ways.</w:t>
      </w:r>
    </w:p>
    <w:p w:rsidR="00F67F98" w:rsidRDefault="00F67F98" w:rsidP="00F67F98">
      <w:hyperlink r:id="rId5" w:history="1">
        <w:r w:rsidRPr="00F67F98">
          <w:rPr>
            <w:rFonts w:ascii="Arial" w:eastAsia="Times New Roman" w:hAnsi="Arial" w:cs="Arial"/>
            <w:color w:val="2F7CA3"/>
            <w:kern w:val="0"/>
            <w:sz w:val="24"/>
            <w:szCs w:val="24"/>
            <w:lang w:eastAsia="en-GB"/>
            <w14:ligatures w14:val="none"/>
          </w:rPr>
          <w:br/>
        </w:r>
      </w:hyperlink>
    </w:p>
    <w:sectPr w:rsidR="00F67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98"/>
    <w:rsid w:val="00F6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B5C46-6265-4497-B054-DA980447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50363">
      <w:bodyDiv w:val="1"/>
      <w:marLeft w:val="0"/>
      <w:marRight w:val="0"/>
      <w:marTop w:val="0"/>
      <w:marBottom w:val="0"/>
      <w:divBdr>
        <w:top w:val="none" w:sz="0" w:space="0" w:color="auto"/>
        <w:left w:val="none" w:sz="0" w:space="0" w:color="auto"/>
        <w:bottom w:val="none" w:sz="0" w:space="0" w:color="auto"/>
        <w:right w:val="none" w:sz="0" w:space="0" w:color="auto"/>
      </w:divBdr>
      <w:divsChild>
        <w:div w:id="456265956">
          <w:marLeft w:val="0"/>
          <w:marRight w:val="0"/>
          <w:marTop w:val="0"/>
          <w:marBottom w:val="0"/>
          <w:divBdr>
            <w:top w:val="none" w:sz="0" w:space="0" w:color="auto"/>
            <w:left w:val="none" w:sz="0" w:space="0" w:color="auto"/>
            <w:bottom w:val="none" w:sz="0" w:space="0" w:color="auto"/>
            <w:right w:val="none" w:sz="0" w:space="0" w:color="auto"/>
          </w:divBdr>
          <w:divsChild>
            <w:div w:id="606886432">
              <w:marLeft w:val="0"/>
              <w:marRight w:val="0"/>
              <w:marTop w:val="0"/>
              <w:marBottom w:val="0"/>
              <w:divBdr>
                <w:top w:val="none" w:sz="0" w:space="0" w:color="auto"/>
                <w:left w:val="none" w:sz="0" w:space="0" w:color="auto"/>
                <w:bottom w:val="none" w:sz="0" w:space="0" w:color="auto"/>
                <w:right w:val="none" w:sz="0" w:space="0" w:color="auto"/>
              </w:divBdr>
              <w:divsChild>
                <w:div w:id="934553026">
                  <w:marLeft w:val="0"/>
                  <w:marRight w:val="0"/>
                  <w:marTop w:val="0"/>
                  <w:marBottom w:val="0"/>
                  <w:divBdr>
                    <w:top w:val="none" w:sz="0" w:space="0" w:color="auto"/>
                    <w:left w:val="none" w:sz="0" w:space="0" w:color="auto"/>
                    <w:bottom w:val="none" w:sz="0" w:space="0" w:color="auto"/>
                    <w:right w:val="none" w:sz="0" w:space="0" w:color="auto"/>
                  </w:divBdr>
                  <w:divsChild>
                    <w:div w:id="1046028395">
                      <w:marLeft w:val="0"/>
                      <w:marRight w:val="0"/>
                      <w:marTop w:val="0"/>
                      <w:marBottom w:val="0"/>
                      <w:divBdr>
                        <w:top w:val="none" w:sz="0" w:space="0" w:color="auto"/>
                        <w:left w:val="none" w:sz="0" w:space="0" w:color="auto"/>
                        <w:bottom w:val="none" w:sz="0" w:space="0" w:color="auto"/>
                        <w:right w:val="none" w:sz="0" w:space="0" w:color="auto"/>
                      </w:divBdr>
                      <w:divsChild>
                        <w:div w:id="373968700">
                          <w:marLeft w:val="3380"/>
                          <w:marRight w:val="-202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pcc.org.uk/keeping-children-safe/sex-relationships/gender-identity/" TargetMode="External"/><Relationship Id="rId4" Type="http://schemas.openxmlformats.org/officeDocument/2006/relationships/hyperlink" Target="https://www.nspcc.org.uk/keeping-children-safe/sex-relationships/sexuality-sexual-orientation/"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171B99C50E747B15402E98116FB4B" ma:contentTypeVersion="12" ma:contentTypeDescription="Create a new document." ma:contentTypeScope="" ma:versionID="15fc4f8c1cc2466867638c58abfe7797">
  <xsd:schema xmlns:xsd="http://www.w3.org/2001/XMLSchema" xmlns:xs="http://www.w3.org/2001/XMLSchema" xmlns:p="http://schemas.microsoft.com/office/2006/metadata/properties" xmlns:ns2="dcc32b07-6c3f-4778-9ea6-0fee3f9cb6ba" xmlns:ns3="3ab93a67-9dd4-4c89-b595-21b9acebbe6b" targetNamespace="http://schemas.microsoft.com/office/2006/metadata/properties" ma:root="true" ma:fieldsID="e6dc13030d389459cef67defbd1dc699" ns2:_="" ns3:_="">
    <xsd:import namespace="dcc32b07-6c3f-4778-9ea6-0fee3f9cb6ba"/>
    <xsd:import namespace="3ab93a67-9dd4-4c89-b595-21b9acebb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2b07-6c3f-4778-9ea6-0fee3f9c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aa49f06-9ad4-4da2-ace9-1d158dbee4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b93a67-9dd4-4c89-b595-21b9acebbe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1e0644-1cdc-4642-979f-49586569d627}" ma:internalName="TaxCatchAll" ma:showField="CatchAllData" ma:web="3ab93a67-9dd4-4c89-b595-21b9acebb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8D6E7-D5E8-4885-A070-E4233AADD9DA}"/>
</file>

<file path=customXml/itemProps2.xml><?xml version="1.0" encoding="utf-8"?>
<ds:datastoreItem xmlns:ds="http://schemas.openxmlformats.org/officeDocument/2006/customXml" ds:itemID="{7B3D1AA5-4E54-4129-A9BC-603CBE36A52B}"/>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1</cp:revision>
  <dcterms:created xsi:type="dcterms:W3CDTF">2023-03-14T12:20:00Z</dcterms:created>
  <dcterms:modified xsi:type="dcterms:W3CDTF">2023-03-14T12:21:00Z</dcterms:modified>
</cp:coreProperties>
</file>