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9D7A6" w14:textId="15171080" w:rsidR="006D34E0" w:rsidRPr="00022F04" w:rsidRDefault="006D34E0" w:rsidP="006D34E0">
      <w:pPr>
        <w:jc w:val="center"/>
        <w:rPr>
          <w:b/>
          <w:bCs/>
          <w:sz w:val="32"/>
          <w:szCs w:val="32"/>
        </w:rPr>
      </w:pPr>
      <w:r w:rsidRPr="00022F04">
        <w:rPr>
          <w:b/>
          <w:bCs/>
          <w:sz w:val="32"/>
          <w:szCs w:val="32"/>
        </w:rPr>
        <w:t>Amazing Autism!</w:t>
      </w:r>
    </w:p>
    <w:p w14:paraId="30E0ACF5" w14:textId="3657FE28" w:rsidR="006D34E0" w:rsidRPr="00022F04" w:rsidRDefault="006D34E0" w:rsidP="006D34E0">
      <w:pPr>
        <w:jc w:val="center"/>
        <w:rPr>
          <w:b/>
          <w:bCs/>
          <w:sz w:val="32"/>
          <w:szCs w:val="32"/>
        </w:rPr>
      </w:pPr>
    </w:p>
    <w:p w14:paraId="68BE257C" w14:textId="771EF83C" w:rsidR="006D34E0" w:rsidRPr="00E03C05" w:rsidRDefault="006D34E0" w:rsidP="006D34E0">
      <w:pPr>
        <w:jc w:val="center"/>
        <w:rPr>
          <w:rFonts w:cstheme="minorHAnsi"/>
          <w:b/>
          <w:bCs/>
          <w:sz w:val="32"/>
          <w:szCs w:val="32"/>
        </w:rPr>
      </w:pPr>
      <w:r w:rsidRPr="00E03C05">
        <w:rPr>
          <w:rFonts w:cstheme="minorHAnsi"/>
          <w:b/>
          <w:bCs/>
          <w:sz w:val="32"/>
          <w:szCs w:val="32"/>
        </w:rPr>
        <w:t xml:space="preserve">Resources for </w:t>
      </w:r>
      <w:r w:rsidR="005203FF">
        <w:rPr>
          <w:rFonts w:cstheme="minorHAnsi"/>
          <w:b/>
          <w:bCs/>
          <w:sz w:val="32"/>
          <w:szCs w:val="32"/>
        </w:rPr>
        <w:t xml:space="preserve">children and </w:t>
      </w:r>
      <w:r w:rsidRPr="00E03C05">
        <w:rPr>
          <w:rFonts w:cstheme="minorHAnsi"/>
          <w:b/>
          <w:bCs/>
          <w:sz w:val="32"/>
          <w:szCs w:val="32"/>
        </w:rPr>
        <w:t xml:space="preserve">families </w:t>
      </w:r>
      <w:r w:rsidR="00022F04" w:rsidRPr="00E03C05">
        <w:rPr>
          <w:rFonts w:cstheme="minorHAnsi"/>
          <w:b/>
          <w:bCs/>
          <w:sz w:val="32"/>
          <w:szCs w:val="32"/>
        </w:rPr>
        <w:t>that talk</w:t>
      </w:r>
      <w:r w:rsidRPr="00E03C05">
        <w:rPr>
          <w:rFonts w:cstheme="minorHAnsi"/>
          <w:b/>
          <w:bCs/>
          <w:sz w:val="32"/>
          <w:szCs w:val="32"/>
        </w:rPr>
        <w:t xml:space="preserve"> about </w:t>
      </w:r>
      <w:r w:rsidR="00022F04" w:rsidRPr="00E03C05">
        <w:rPr>
          <w:rFonts w:cstheme="minorHAnsi"/>
          <w:b/>
          <w:bCs/>
          <w:sz w:val="32"/>
          <w:szCs w:val="32"/>
        </w:rPr>
        <w:t xml:space="preserve">autism and </w:t>
      </w:r>
      <w:r w:rsidRPr="00E03C05">
        <w:rPr>
          <w:rFonts w:cstheme="minorHAnsi"/>
          <w:b/>
          <w:bCs/>
          <w:sz w:val="32"/>
          <w:szCs w:val="32"/>
        </w:rPr>
        <w:t xml:space="preserve">neurodiversity in a </w:t>
      </w:r>
      <w:r w:rsidR="00022F04" w:rsidRPr="00E03C05">
        <w:rPr>
          <w:rFonts w:cstheme="minorHAnsi"/>
          <w:b/>
          <w:bCs/>
          <w:sz w:val="32"/>
          <w:szCs w:val="32"/>
        </w:rPr>
        <w:t>neuro</w:t>
      </w:r>
      <w:r w:rsidR="005203FF">
        <w:rPr>
          <w:rFonts w:cstheme="minorHAnsi"/>
          <w:b/>
          <w:bCs/>
          <w:sz w:val="32"/>
          <w:szCs w:val="32"/>
        </w:rPr>
        <w:t>-</w:t>
      </w:r>
      <w:r w:rsidRPr="00E03C05">
        <w:rPr>
          <w:rFonts w:cstheme="minorHAnsi"/>
          <w:b/>
          <w:bCs/>
          <w:sz w:val="32"/>
          <w:szCs w:val="32"/>
        </w:rPr>
        <w:t>affirming way.</w:t>
      </w:r>
    </w:p>
    <w:p w14:paraId="6BE0BF42" w14:textId="28162A2F" w:rsidR="006D34E0" w:rsidRPr="00E03C05" w:rsidRDefault="006D34E0" w:rsidP="006D34E0">
      <w:pPr>
        <w:jc w:val="center"/>
        <w:rPr>
          <w:rFonts w:cstheme="minorHAnsi"/>
          <w:b/>
          <w:bCs/>
        </w:rPr>
      </w:pPr>
    </w:p>
    <w:p w14:paraId="70C9F663" w14:textId="279CEBC8" w:rsidR="006D34E0" w:rsidRPr="00E03C05" w:rsidRDefault="006D34E0" w:rsidP="006D34E0">
      <w:pPr>
        <w:rPr>
          <w:rFonts w:cstheme="minorHAnsi"/>
          <w:b/>
          <w:bCs/>
          <w:sz w:val="28"/>
          <w:szCs w:val="28"/>
          <w:u w:val="single"/>
        </w:rPr>
      </w:pPr>
      <w:r w:rsidRPr="00E03C05">
        <w:rPr>
          <w:rFonts w:cstheme="minorHAnsi"/>
          <w:b/>
          <w:bCs/>
          <w:sz w:val="28"/>
          <w:szCs w:val="28"/>
          <w:u w:val="single"/>
        </w:rPr>
        <w:t>Social Media</w:t>
      </w:r>
      <w:r w:rsidR="005203FF">
        <w:rPr>
          <w:rFonts w:cstheme="minorHAnsi"/>
          <w:b/>
          <w:bCs/>
          <w:sz w:val="28"/>
          <w:szCs w:val="28"/>
          <w:u w:val="single"/>
        </w:rPr>
        <w:t xml:space="preserve"> &amp; Online</w:t>
      </w:r>
      <w:r w:rsidRPr="00E03C05">
        <w:rPr>
          <w:rFonts w:cstheme="minorHAnsi"/>
          <w:b/>
          <w:bCs/>
          <w:sz w:val="28"/>
          <w:szCs w:val="28"/>
          <w:u w:val="single"/>
        </w:rPr>
        <w:t>:</w:t>
      </w:r>
    </w:p>
    <w:p w14:paraId="3278F0FE" w14:textId="64C21A7C" w:rsidR="006D34E0" w:rsidRPr="00E03C05" w:rsidRDefault="006D34E0" w:rsidP="006D34E0">
      <w:pPr>
        <w:rPr>
          <w:rFonts w:cstheme="minorHAnsi"/>
          <w:b/>
          <w:bCs/>
          <w:sz w:val="28"/>
          <w:szCs w:val="28"/>
        </w:rPr>
      </w:pPr>
    </w:p>
    <w:p w14:paraId="1722EC60" w14:textId="77777777" w:rsidR="006D34E0" w:rsidRPr="00E03C05" w:rsidRDefault="006D34E0" w:rsidP="006D34E0">
      <w:pPr>
        <w:rPr>
          <w:rFonts w:eastAsia="Times New Roman" w:cstheme="minorHAnsi"/>
          <w:sz w:val="28"/>
          <w:szCs w:val="28"/>
          <w:lang w:eastAsia="en-GB"/>
        </w:rPr>
      </w:pPr>
      <w:proofErr w:type="spellStart"/>
      <w:r w:rsidRPr="00E03C05">
        <w:rPr>
          <w:rFonts w:cstheme="minorHAnsi"/>
          <w:b/>
          <w:bCs/>
          <w:sz w:val="28"/>
          <w:szCs w:val="28"/>
        </w:rPr>
        <w:t>NeuroWild</w:t>
      </w:r>
      <w:proofErr w:type="spellEnd"/>
      <w:r w:rsidRPr="00E03C05">
        <w:rPr>
          <w:rFonts w:cstheme="minorHAnsi"/>
          <w:b/>
          <w:bCs/>
          <w:sz w:val="28"/>
          <w:szCs w:val="28"/>
        </w:rPr>
        <w:t xml:space="preserve"> (Facebook, Instagram) </w:t>
      </w:r>
      <w:r w:rsidRPr="00E03C05">
        <w:rPr>
          <w:rFonts w:eastAsia="Times New Roman" w:cstheme="minorHAnsi"/>
          <w:color w:val="050505"/>
          <w:sz w:val="28"/>
          <w:szCs w:val="28"/>
          <w:shd w:val="clear" w:color="auto" w:fill="FFFFFF"/>
          <w:lang w:eastAsia="en-GB"/>
        </w:rPr>
        <w:t>Autistic and ADHD speech pathologist, illustrator, advocate, and Mum to 3 ND kiddos.</w:t>
      </w:r>
    </w:p>
    <w:p w14:paraId="057EFB90" w14:textId="03746EFD" w:rsidR="006D34E0" w:rsidRPr="00E03C05" w:rsidRDefault="006D34E0" w:rsidP="006D34E0">
      <w:pPr>
        <w:rPr>
          <w:rFonts w:cstheme="minorHAnsi"/>
          <w:b/>
          <w:bCs/>
          <w:sz w:val="28"/>
          <w:szCs w:val="28"/>
        </w:rPr>
      </w:pPr>
    </w:p>
    <w:p w14:paraId="1A2383B2" w14:textId="5CDB9F08" w:rsidR="006D34E0" w:rsidRPr="00E03C05" w:rsidRDefault="00022F04" w:rsidP="006D34E0">
      <w:pPr>
        <w:rPr>
          <w:rFonts w:cstheme="minorHAnsi"/>
          <w:sz w:val="28"/>
          <w:szCs w:val="28"/>
        </w:rPr>
      </w:pPr>
      <w:r w:rsidRPr="00E03C05">
        <w:rPr>
          <w:rFonts w:cstheme="minorHAnsi"/>
          <w:b/>
          <w:bCs/>
          <w:sz w:val="28"/>
          <w:szCs w:val="28"/>
        </w:rPr>
        <w:t xml:space="preserve">The OT Butterfly (Instagram, Podcast, Website) </w:t>
      </w:r>
      <w:r w:rsidRPr="00E03C05">
        <w:rPr>
          <w:rFonts w:cstheme="minorHAnsi"/>
          <w:sz w:val="28"/>
          <w:szCs w:val="28"/>
        </w:rPr>
        <w:t>Understanding sensory needs, and identifying strategies to support children.</w:t>
      </w:r>
    </w:p>
    <w:p w14:paraId="7070E6D2" w14:textId="3653FC3A" w:rsidR="00544253" w:rsidRPr="00E03C05" w:rsidRDefault="00544253" w:rsidP="006D34E0">
      <w:pPr>
        <w:rPr>
          <w:rFonts w:cstheme="minorHAnsi"/>
          <w:sz w:val="28"/>
          <w:szCs w:val="28"/>
        </w:rPr>
      </w:pPr>
    </w:p>
    <w:p w14:paraId="36AD0C67" w14:textId="77777777" w:rsidR="00544253" w:rsidRPr="00E03C05" w:rsidRDefault="00544253" w:rsidP="00544253">
      <w:pPr>
        <w:rPr>
          <w:rFonts w:eastAsia="Times New Roman" w:cstheme="minorHAnsi"/>
          <w:sz w:val="28"/>
          <w:szCs w:val="28"/>
          <w:lang w:eastAsia="en-GB"/>
        </w:rPr>
      </w:pPr>
      <w:r w:rsidRPr="00E03C05">
        <w:rPr>
          <w:rFonts w:cstheme="minorHAnsi"/>
          <w:b/>
          <w:bCs/>
          <w:sz w:val="28"/>
          <w:szCs w:val="28"/>
        </w:rPr>
        <w:t>PDA Our Way (Facebook, Instagram)</w:t>
      </w:r>
      <w:r w:rsidRPr="00E03C05">
        <w:rPr>
          <w:rFonts w:cstheme="minorHAnsi"/>
          <w:sz w:val="28"/>
          <w:szCs w:val="28"/>
        </w:rPr>
        <w:t xml:space="preserve"> </w:t>
      </w:r>
      <w:r w:rsidRPr="00E03C05">
        <w:rPr>
          <w:rFonts w:eastAsia="Times New Roman" w:cstheme="minorHAnsi"/>
          <w:color w:val="050505"/>
          <w:sz w:val="28"/>
          <w:szCs w:val="28"/>
          <w:shd w:val="clear" w:color="auto" w:fill="FFFFFF"/>
          <w:lang w:eastAsia="en-GB"/>
        </w:rPr>
        <w:t>PDA Our Way is a Personal Blog themed around my life as a part of a Neurodivergent family of seven.</w:t>
      </w:r>
    </w:p>
    <w:p w14:paraId="4F001350" w14:textId="27C19FCA" w:rsidR="00544253" w:rsidRPr="00E03C05" w:rsidRDefault="00544253" w:rsidP="006D34E0">
      <w:pPr>
        <w:rPr>
          <w:rFonts w:cstheme="minorHAnsi"/>
          <w:b/>
          <w:bCs/>
          <w:sz w:val="28"/>
          <w:szCs w:val="28"/>
        </w:rPr>
      </w:pPr>
    </w:p>
    <w:p w14:paraId="5E6D08B9" w14:textId="6BF7B847" w:rsidR="00022F04" w:rsidRPr="00E03C05" w:rsidRDefault="00544253" w:rsidP="006D34E0">
      <w:pPr>
        <w:rPr>
          <w:rFonts w:eastAsia="Times New Roman" w:cstheme="minorHAnsi"/>
          <w:sz w:val="28"/>
          <w:szCs w:val="28"/>
          <w:lang w:eastAsia="en-GB"/>
        </w:rPr>
      </w:pPr>
      <w:proofErr w:type="spellStart"/>
      <w:r w:rsidRPr="00E03C05">
        <w:rPr>
          <w:rFonts w:cstheme="minorHAnsi"/>
          <w:b/>
          <w:bCs/>
          <w:sz w:val="28"/>
          <w:szCs w:val="28"/>
        </w:rPr>
        <w:t>Neuro</w:t>
      </w:r>
      <w:r w:rsidR="0098651A">
        <w:rPr>
          <w:rFonts w:cstheme="minorHAnsi"/>
          <w:b/>
          <w:bCs/>
          <w:sz w:val="28"/>
          <w:szCs w:val="28"/>
        </w:rPr>
        <w:t>Cl</w:t>
      </w:r>
      <w:r w:rsidRPr="00E03C05">
        <w:rPr>
          <w:rFonts w:cstheme="minorHAnsi"/>
          <w:b/>
          <w:bCs/>
          <w:sz w:val="28"/>
          <w:szCs w:val="28"/>
        </w:rPr>
        <w:t>astic</w:t>
      </w:r>
      <w:proofErr w:type="spellEnd"/>
      <w:r w:rsidRPr="00E03C05">
        <w:rPr>
          <w:rFonts w:cstheme="minorHAnsi"/>
          <w:b/>
          <w:bCs/>
          <w:sz w:val="28"/>
          <w:szCs w:val="28"/>
        </w:rPr>
        <w:t xml:space="preserve"> (Facebook, Instagram)</w:t>
      </w:r>
      <w:r w:rsidRPr="00E03C05">
        <w:rPr>
          <w:rFonts w:cstheme="minorHAnsi"/>
          <w:sz w:val="28"/>
          <w:szCs w:val="28"/>
        </w:rPr>
        <w:t xml:space="preserve"> </w:t>
      </w:r>
      <w:proofErr w:type="spellStart"/>
      <w:r w:rsidRPr="00E03C05">
        <w:rPr>
          <w:rFonts w:eastAsia="Times New Roman" w:cstheme="minorHAnsi"/>
          <w:color w:val="050505"/>
          <w:sz w:val="28"/>
          <w:szCs w:val="28"/>
          <w:shd w:val="clear" w:color="auto" w:fill="FFFFFF"/>
          <w:lang w:eastAsia="en-GB"/>
        </w:rPr>
        <w:t>NeuroClastic</w:t>
      </w:r>
      <w:proofErr w:type="spellEnd"/>
      <w:r w:rsidRPr="00E03C05">
        <w:rPr>
          <w:rFonts w:eastAsia="Times New Roman" w:cstheme="minorHAnsi"/>
          <w:color w:val="050505"/>
          <w:sz w:val="28"/>
          <w:szCs w:val="28"/>
          <w:shd w:val="clear" w:color="auto" w:fill="FFFFFF"/>
          <w:lang w:eastAsia="en-GB"/>
        </w:rPr>
        <w:t>, Inc., is an Autistic and ADHD-led 501(c)3 disability rights non-profit.</w:t>
      </w:r>
    </w:p>
    <w:p w14:paraId="116F1541" w14:textId="6D8F1263" w:rsidR="00544253" w:rsidRPr="00E03C05" w:rsidRDefault="00544253" w:rsidP="006D34E0">
      <w:pPr>
        <w:rPr>
          <w:rFonts w:cstheme="minorHAnsi"/>
          <w:sz w:val="28"/>
          <w:szCs w:val="28"/>
        </w:rPr>
      </w:pPr>
    </w:p>
    <w:p w14:paraId="24C14D83" w14:textId="3F5E05D2" w:rsidR="00544253" w:rsidRPr="00E03C05" w:rsidRDefault="00544253" w:rsidP="006D34E0">
      <w:pPr>
        <w:rPr>
          <w:rFonts w:eastAsia="Times New Roman" w:cstheme="minorHAnsi"/>
          <w:sz w:val="28"/>
          <w:szCs w:val="28"/>
          <w:lang w:eastAsia="en-GB"/>
        </w:rPr>
      </w:pPr>
      <w:r w:rsidRPr="00E03C05">
        <w:rPr>
          <w:rFonts w:cstheme="minorHAnsi"/>
          <w:b/>
          <w:bCs/>
          <w:sz w:val="28"/>
          <w:szCs w:val="28"/>
        </w:rPr>
        <w:t>Pandas online</w:t>
      </w:r>
      <w:r w:rsidR="00C23647" w:rsidRPr="00E03C05">
        <w:rPr>
          <w:rFonts w:cstheme="minorHAnsi"/>
          <w:b/>
          <w:bCs/>
          <w:sz w:val="28"/>
          <w:szCs w:val="28"/>
        </w:rPr>
        <w:t xml:space="preserve"> (</w:t>
      </w:r>
      <w:r w:rsidR="0098651A">
        <w:rPr>
          <w:rFonts w:cstheme="minorHAnsi"/>
          <w:b/>
          <w:bCs/>
          <w:sz w:val="28"/>
          <w:szCs w:val="28"/>
        </w:rPr>
        <w:t>F</w:t>
      </w:r>
      <w:r w:rsidR="00C23647" w:rsidRPr="00E03C05">
        <w:rPr>
          <w:rFonts w:cstheme="minorHAnsi"/>
          <w:b/>
          <w:bCs/>
          <w:sz w:val="28"/>
          <w:szCs w:val="28"/>
        </w:rPr>
        <w:t xml:space="preserve">acebook, Instagram, Website) </w:t>
      </w:r>
      <w:r w:rsidR="00C23647" w:rsidRPr="00E03C05">
        <w:rPr>
          <w:rFonts w:eastAsia="Times New Roman" w:cstheme="minorHAnsi"/>
          <w:color w:val="050505"/>
          <w:sz w:val="28"/>
          <w:szCs w:val="28"/>
          <w:shd w:val="clear" w:color="auto" w:fill="FFFFFF"/>
          <w:lang w:eastAsia="en-GB"/>
        </w:rPr>
        <w:t>Promoting acceptance of neuro divergency and support.</w:t>
      </w:r>
    </w:p>
    <w:p w14:paraId="21187AE0" w14:textId="40D976ED" w:rsidR="00544253" w:rsidRPr="00E03C05" w:rsidRDefault="00544253" w:rsidP="006D34E0">
      <w:pPr>
        <w:rPr>
          <w:rFonts w:cstheme="minorHAnsi"/>
          <w:sz w:val="28"/>
          <w:szCs w:val="28"/>
        </w:rPr>
      </w:pPr>
    </w:p>
    <w:p w14:paraId="3DDF4E7D" w14:textId="172133C0" w:rsidR="00C23647" w:rsidRPr="00E03C05" w:rsidRDefault="00C23647" w:rsidP="00C23647">
      <w:pPr>
        <w:rPr>
          <w:rFonts w:eastAsia="Times New Roman" w:cstheme="minorHAnsi"/>
          <w:color w:val="050505"/>
          <w:sz w:val="28"/>
          <w:szCs w:val="28"/>
          <w:shd w:val="clear" w:color="auto" w:fill="FFFFFF"/>
          <w:lang w:eastAsia="en-GB"/>
        </w:rPr>
      </w:pPr>
      <w:r w:rsidRPr="00E03C05">
        <w:rPr>
          <w:rFonts w:eastAsia="Times New Roman" w:cstheme="minorHAnsi"/>
          <w:b/>
          <w:bCs/>
          <w:color w:val="050505"/>
          <w:sz w:val="28"/>
          <w:szCs w:val="28"/>
          <w:shd w:val="clear" w:color="auto" w:fill="FFFFFF"/>
          <w:lang w:eastAsia="en-GB"/>
        </w:rPr>
        <w:t>I CAN Network (Facebook, Instagram, Website)</w:t>
      </w:r>
      <w:r w:rsidRPr="00E03C05">
        <w:rPr>
          <w:rFonts w:eastAsia="Times New Roman" w:cstheme="minorHAnsi"/>
          <w:color w:val="050505"/>
          <w:sz w:val="28"/>
          <w:szCs w:val="28"/>
          <w:shd w:val="clear" w:color="auto" w:fill="FFFFFF"/>
          <w:lang w:eastAsia="en-GB"/>
        </w:rPr>
        <w:t xml:space="preserve"> Australia's largest Autistic-led organisation.</w:t>
      </w:r>
    </w:p>
    <w:p w14:paraId="6FCB0911" w14:textId="5B27B37B" w:rsidR="00C23647" w:rsidRPr="00E03C05" w:rsidRDefault="00C23647" w:rsidP="00C23647">
      <w:pPr>
        <w:rPr>
          <w:rFonts w:eastAsia="Times New Roman" w:cstheme="minorHAnsi"/>
          <w:color w:val="050505"/>
          <w:sz w:val="28"/>
          <w:szCs w:val="28"/>
          <w:shd w:val="clear" w:color="auto" w:fill="FFFFFF"/>
          <w:lang w:eastAsia="en-GB"/>
        </w:rPr>
      </w:pPr>
    </w:p>
    <w:p w14:paraId="3493B372" w14:textId="72F4DAC2" w:rsidR="00544253" w:rsidRPr="00E03C05" w:rsidRDefault="00C23647" w:rsidP="006D34E0">
      <w:pPr>
        <w:rPr>
          <w:rFonts w:cstheme="minorHAnsi"/>
          <w:sz w:val="28"/>
          <w:szCs w:val="28"/>
        </w:rPr>
      </w:pPr>
      <w:r w:rsidRPr="00E03C05">
        <w:rPr>
          <w:rFonts w:eastAsia="Times New Roman" w:cstheme="minorHAnsi"/>
          <w:b/>
          <w:bCs/>
          <w:sz w:val="28"/>
          <w:szCs w:val="28"/>
          <w:lang w:eastAsia="en-GB"/>
        </w:rPr>
        <w:t xml:space="preserve">Spectrum Gaming (Facebook, Instagram, Website) </w:t>
      </w:r>
      <w:r w:rsidR="00E03C05" w:rsidRPr="00E03C05">
        <w:rPr>
          <w:rFonts w:eastAsia="Times New Roman" w:cstheme="minorHAnsi"/>
          <w:sz w:val="28"/>
          <w:szCs w:val="28"/>
          <w:lang w:eastAsia="en-GB"/>
        </w:rPr>
        <w:t>Charitable organisation helping parents and young people understand autism and connect through gaming.</w:t>
      </w:r>
    </w:p>
    <w:p w14:paraId="4372B11C" w14:textId="36793326" w:rsidR="00544253" w:rsidRDefault="00544253" w:rsidP="006D34E0">
      <w:pPr>
        <w:rPr>
          <w:sz w:val="28"/>
          <w:szCs w:val="28"/>
        </w:rPr>
      </w:pPr>
    </w:p>
    <w:p w14:paraId="62ABF738" w14:textId="08452FA0" w:rsidR="00E03C05" w:rsidRDefault="00E03C05" w:rsidP="006D34E0">
      <w:pPr>
        <w:rPr>
          <w:sz w:val="28"/>
          <w:szCs w:val="28"/>
        </w:rPr>
      </w:pPr>
      <w:r w:rsidRPr="00E03C05">
        <w:rPr>
          <w:b/>
          <w:bCs/>
          <w:sz w:val="28"/>
          <w:szCs w:val="28"/>
        </w:rPr>
        <w:t>Barriers to Education – Autism and Trauma (Website)</w:t>
      </w:r>
      <w:r>
        <w:rPr>
          <w:sz w:val="28"/>
          <w:szCs w:val="28"/>
        </w:rPr>
        <w:t xml:space="preserve"> A neurodiversity-affirming </w:t>
      </w:r>
      <w:r w:rsidR="000C169C">
        <w:rPr>
          <w:sz w:val="28"/>
          <w:szCs w:val="28"/>
        </w:rPr>
        <w:t>guide for parents and professionals (by Spectrum Gaming)</w:t>
      </w:r>
    </w:p>
    <w:p w14:paraId="60756814" w14:textId="77777777" w:rsidR="00E03C05" w:rsidRPr="005203FF" w:rsidRDefault="00E03C05" w:rsidP="006D34E0">
      <w:pPr>
        <w:rPr>
          <w:sz w:val="28"/>
          <w:szCs w:val="28"/>
        </w:rPr>
      </w:pPr>
    </w:p>
    <w:p w14:paraId="07F9AB6F" w14:textId="4621C2BC" w:rsidR="00C76674" w:rsidRPr="005203FF" w:rsidRDefault="005203FF" w:rsidP="006D34E0">
      <w:pPr>
        <w:rPr>
          <w:sz w:val="28"/>
          <w:szCs w:val="28"/>
        </w:rPr>
      </w:pPr>
      <w:r w:rsidRPr="005203FF">
        <w:rPr>
          <w:b/>
          <w:bCs/>
          <w:sz w:val="28"/>
          <w:szCs w:val="28"/>
        </w:rPr>
        <w:t>Mind Your Autistic Brain (website)</w:t>
      </w:r>
    </w:p>
    <w:p w14:paraId="78398ADA" w14:textId="77777777" w:rsidR="00C76674" w:rsidRDefault="00C76674" w:rsidP="006D34E0">
      <w:pPr>
        <w:rPr>
          <w:b/>
          <w:bCs/>
          <w:sz w:val="28"/>
          <w:szCs w:val="28"/>
          <w:u w:val="single"/>
        </w:rPr>
      </w:pPr>
    </w:p>
    <w:p w14:paraId="17331EAB" w14:textId="77777777" w:rsidR="00C76674" w:rsidRDefault="00C76674" w:rsidP="006D34E0">
      <w:pPr>
        <w:rPr>
          <w:b/>
          <w:bCs/>
          <w:sz w:val="28"/>
          <w:szCs w:val="28"/>
          <w:u w:val="single"/>
        </w:rPr>
      </w:pPr>
    </w:p>
    <w:p w14:paraId="7FC70772" w14:textId="77777777" w:rsidR="00C76674" w:rsidRDefault="00C76674" w:rsidP="006D34E0">
      <w:pPr>
        <w:rPr>
          <w:b/>
          <w:bCs/>
          <w:sz w:val="28"/>
          <w:szCs w:val="28"/>
          <w:u w:val="single"/>
        </w:rPr>
      </w:pPr>
    </w:p>
    <w:p w14:paraId="6AA7E7A9" w14:textId="18387221" w:rsidR="00C76674" w:rsidRDefault="00C76674" w:rsidP="006D34E0">
      <w:pPr>
        <w:rPr>
          <w:b/>
          <w:bCs/>
          <w:sz w:val="28"/>
          <w:szCs w:val="28"/>
          <w:u w:val="single"/>
        </w:rPr>
      </w:pPr>
    </w:p>
    <w:p w14:paraId="487F1409" w14:textId="77777777" w:rsidR="005203FF" w:rsidRDefault="005203FF" w:rsidP="006D34E0">
      <w:pPr>
        <w:rPr>
          <w:b/>
          <w:bCs/>
          <w:sz w:val="28"/>
          <w:szCs w:val="28"/>
          <w:u w:val="single"/>
        </w:rPr>
      </w:pPr>
    </w:p>
    <w:p w14:paraId="32238363" w14:textId="77777777" w:rsidR="00C76674" w:rsidRDefault="00C76674" w:rsidP="006D34E0">
      <w:pPr>
        <w:rPr>
          <w:b/>
          <w:bCs/>
          <w:sz w:val="28"/>
          <w:szCs w:val="28"/>
          <w:u w:val="single"/>
        </w:rPr>
      </w:pPr>
    </w:p>
    <w:p w14:paraId="443C5F73" w14:textId="77777777" w:rsidR="00C76674" w:rsidRDefault="00C76674" w:rsidP="006D34E0">
      <w:pPr>
        <w:rPr>
          <w:b/>
          <w:bCs/>
          <w:sz w:val="28"/>
          <w:szCs w:val="28"/>
          <w:u w:val="single"/>
        </w:rPr>
      </w:pPr>
    </w:p>
    <w:p w14:paraId="49AF5892" w14:textId="5291F3A2" w:rsidR="00544253" w:rsidRPr="00E03C05" w:rsidRDefault="00544253" w:rsidP="006D34E0">
      <w:pPr>
        <w:rPr>
          <w:b/>
          <w:bCs/>
          <w:sz w:val="28"/>
          <w:szCs w:val="28"/>
          <w:u w:val="single"/>
        </w:rPr>
      </w:pPr>
      <w:r w:rsidRPr="00E03C05">
        <w:rPr>
          <w:b/>
          <w:bCs/>
          <w:sz w:val="28"/>
          <w:szCs w:val="28"/>
          <w:u w:val="single"/>
        </w:rPr>
        <w:lastRenderedPageBreak/>
        <w:t>Books:</w:t>
      </w:r>
    </w:p>
    <w:p w14:paraId="1B5A736D" w14:textId="63314DBF" w:rsidR="00022F04" w:rsidRDefault="00022F04" w:rsidP="006D34E0">
      <w:pPr>
        <w:rPr>
          <w:b/>
          <w:bCs/>
        </w:rPr>
      </w:pPr>
    </w:p>
    <w:p w14:paraId="7101879A" w14:textId="719D23DF" w:rsidR="00C76674" w:rsidRPr="00C76674" w:rsidRDefault="00C76674" w:rsidP="00C76674">
      <w:pPr>
        <w:textAlignment w:val="baseline"/>
        <w:rPr>
          <w:rFonts w:ascii="Arial" w:eastAsia="Times New Roman" w:hAnsi="Arial" w:cs="Arial"/>
          <w:color w:val="000000"/>
          <w:sz w:val="22"/>
          <w:szCs w:val="22"/>
          <w:lang w:eastAsia="en-GB"/>
        </w:rPr>
      </w:pPr>
      <w:r w:rsidRPr="00C76674">
        <w:rPr>
          <w:rFonts w:ascii="Arial" w:eastAsia="Times New Roman" w:hAnsi="Arial" w:cs="Arial"/>
          <w:noProof/>
          <w:color w:val="000000"/>
          <w:sz w:val="22"/>
          <w:szCs w:val="22"/>
          <w:lang w:eastAsia="en-GB"/>
        </w:rPr>
        <w:drawing>
          <wp:anchor distT="0" distB="0" distL="114300" distR="114300" simplePos="0" relativeHeight="251658240" behindDoc="0" locked="0" layoutInCell="1" allowOverlap="1" wp14:anchorId="78AD462A" wp14:editId="470ABDEC">
            <wp:simplePos x="0" y="0"/>
            <wp:positionH relativeFrom="column">
              <wp:posOffset>0</wp:posOffset>
            </wp:positionH>
            <wp:positionV relativeFrom="paragraph">
              <wp:posOffset>0</wp:posOffset>
            </wp:positionV>
            <wp:extent cx="2306271" cy="3632200"/>
            <wp:effectExtent l="0" t="0" r="5715" b="0"/>
            <wp:wrapSquare wrapText="bothSides"/>
            <wp:docPr id="3" name="Picture 3" descr="A book cover with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cover with two wome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06271" cy="3632200"/>
                    </a:xfrm>
                    <a:prstGeom prst="rect">
                      <a:avLst/>
                    </a:prstGeom>
                  </pic:spPr>
                </pic:pic>
              </a:graphicData>
            </a:graphic>
            <wp14:sizeRelH relativeFrom="page">
              <wp14:pctWidth>0</wp14:pctWidth>
            </wp14:sizeRelH>
            <wp14:sizeRelV relativeFrom="page">
              <wp14:pctHeight>0</wp14:pctHeight>
            </wp14:sizeRelV>
          </wp:anchor>
        </w:drawing>
      </w:r>
      <w:r w:rsidRPr="00C76674">
        <w:rPr>
          <w:rFonts w:ascii="Arial" w:eastAsia="Times New Roman" w:hAnsi="Arial" w:cs="Arial"/>
          <w:color w:val="000000"/>
          <w:sz w:val="22"/>
          <w:szCs w:val="22"/>
          <w:lang w:eastAsia="en-GB"/>
        </w:rPr>
        <w:t>There is a significant divide between autistic advocates and parents of autistic children. Parents may feel attacked for their lack of understanding, and autistic adults who offer insight and guidance are also met with hostility and rejection. Meghan Ashburn, a mother of two autistic boys, and Jules Edwards, an autistic parent, were no strangers to this tension and had an adversarial relationship when they first met. Over time, the two resolved their differences and are now co-conspirators in the pursuit of disability justice. </w:t>
      </w:r>
      <w:r w:rsidRPr="00C76674">
        <w:rPr>
          <w:rFonts w:ascii="Arial" w:eastAsia="Times New Roman" w:hAnsi="Arial" w:cs="Arial"/>
          <w:color w:val="000000"/>
          <w:sz w:val="22"/>
          <w:szCs w:val="22"/>
          <w:lang w:eastAsia="en-GB"/>
        </w:rPr>
        <w:br/>
      </w:r>
      <w:r w:rsidRPr="00C76674">
        <w:rPr>
          <w:rFonts w:ascii="Arial" w:eastAsia="Times New Roman" w:hAnsi="Arial" w:cs="Arial"/>
          <w:color w:val="000000"/>
          <w:sz w:val="22"/>
          <w:szCs w:val="22"/>
          <w:lang w:eastAsia="en-GB"/>
        </w:rPr>
        <w:br/>
        <w:t>This book unites both perspectives, exploring the rift between these communities and encouraging them to work towards a common goal. It provides context to dividing issues, and the authors use their experience to illustrate where they've messed up, where they've got things right, and what they've learned along the way. </w:t>
      </w:r>
    </w:p>
    <w:p w14:paraId="62BC0B11" w14:textId="77777777" w:rsidR="00C76674" w:rsidRPr="00C76674" w:rsidRDefault="00C76674" w:rsidP="00C76674">
      <w:pPr>
        <w:numPr>
          <w:ilvl w:val="0"/>
          <w:numId w:val="1"/>
        </w:numPr>
        <w:textAlignment w:val="baseline"/>
        <w:rPr>
          <w:rFonts w:ascii="Arial" w:eastAsia="Times New Roman" w:hAnsi="Arial" w:cs="Arial"/>
          <w:color w:val="000000"/>
          <w:sz w:val="22"/>
          <w:szCs w:val="22"/>
          <w:lang w:eastAsia="en-GB"/>
        </w:rPr>
      </w:pPr>
      <w:r w:rsidRPr="00C76674">
        <w:rPr>
          <w:rFonts w:ascii="Arial" w:eastAsia="Times New Roman" w:hAnsi="Arial" w:cs="Arial"/>
          <w:color w:val="000000"/>
          <w:sz w:val="22"/>
          <w:szCs w:val="22"/>
          <w:lang w:eastAsia="en-GB"/>
        </w:rPr>
        <w:t>Published: Jan 19</w:t>
      </w:r>
      <w:proofErr w:type="gramStart"/>
      <w:r w:rsidRPr="00C76674">
        <w:rPr>
          <w:rFonts w:ascii="Arial" w:eastAsia="Times New Roman" w:hAnsi="Arial" w:cs="Arial"/>
          <w:color w:val="000000"/>
          <w:sz w:val="22"/>
          <w:szCs w:val="22"/>
          <w:lang w:eastAsia="en-GB"/>
        </w:rPr>
        <w:t xml:space="preserve"> 2023</w:t>
      </w:r>
      <w:proofErr w:type="gramEnd"/>
    </w:p>
    <w:p w14:paraId="63016935" w14:textId="77777777" w:rsidR="00C76674" w:rsidRPr="00C76674" w:rsidRDefault="00C76674" w:rsidP="00C76674">
      <w:pPr>
        <w:numPr>
          <w:ilvl w:val="0"/>
          <w:numId w:val="1"/>
        </w:numPr>
        <w:textAlignment w:val="baseline"/>
        <w:rPr>
          <w:rFonts w:ascii="Arial" w:eastAsia="Times New Roman" w:hAnsi="Arial" w:cs="Arial"/>
          <w:color w:val="000000"/>
          <w:sz w:val="22"/>
          <w:szCs w:val="22"/>
          <w:lang w:eastAsia="en-GB"/>
        </w:rPr>
      </w:pPr>
      <w:r w:rsidRPr="00C76674">
        <w:rPr>
          <w:rFonts w:ascii="Arial" w:eastAsia="Times New Roman" w:hAnsi="Arial" w:cs="Arial"/>
          <w:color w:val="000000"/>
          <w:sz w:val="22"/>
          <w:szCs w:val="22"/>
          <w:lang w:eastAsia="en-GB"/>
        </w:rPr>
        <w:t>Pages: 256</w:t>
      </w:r>
    </w:p>
    <w:p w14:paraId="482E14E2" w14:textId="77777777" w:rsidR="00C76674" w:rsidRPr="00C76674" w:rsidRDefault="00C76674" w:rsidP="00C76674">
      <w:pPr>
        <w:numPr>
          <w:ilvl w:val="0"/>
          <w:numId w:val="1"/>
        </w:numPr>
        <w:textAlignment w:val="baseline"/>
        <w:rPr>
          <w:rFonts w:ascii="Arial" w:eastAsia="Times New Roman" w:hAnsi="Arial" w:cs="Arial"/>
          <w:color w:val="000000"/>
          <w:sz w:val="22"/>
          <w:szCs w:val="22"/>
          <w:lang w:eastAsia="en-GB"/>
        </w:rPr>
      </w:pPr>
      <w:r w:rsidRPr="00C76674">
        <w:rPr>
          <w:rFonts w:ascii="Arial" w:eastAsia="Times New Roman" w:hAnsi="Arial" w:cs="Arial"/>
          <w:color w:val="000000"/>
          <w:sz w:val="22"/>
          <w:szCs w:val="22"/>
          <w:lang w:eastAsia="en-GB"/>
        </w:rPr>
        <w:t>214 x 136mm</w:t>
      </w:r>
    </w:p>
    <w:p w14:paraId="2AE3FAE5" w14:textId="77777777" w:rsidR="00C76674" w:rsidRPr="00C76674" w:rsidRDefault="00C76674" w:rsidP="00C76674">
      <w:pPr>
        <w:numPr>
          <w:ilvl w:val="0"/>
          <w:numId w:val="1"/>
        </w:numPr>
        <w:textAlignment w:val="baseline"/>
        <w:rPr>
          <w:rFonts w:ascii="Arial" w:eastAsia="Times New Roman" w:hAnsi="Arial" w:cs="Arial"/>
          <w:color w:val="000000"/>
          <w:sz w:val="22"/>
          <w:szCs w:val="22"/>
          <w:lang w:eastAsia="en-GB"/>
        </w:rPr>
      </w:pPr>
      <w:r w:rsidRPr="00C76674">
        <w:rPr>
          <w:rFonts w:ascii="Arial" w:eastAsia="Times New Roman" w:hAnsi="Arial" w:cs="Arial"/>
          <w:color w:val="000000"/>
          <w:sz w:val="22"/>
          <w:szCs w:val="22"/>
          <w:lang w:eastAsia="en-GB"/>
        </w:rPr>
        <w:t>ISBN: 9781839971686</w:t>
      </w:r>
    </w:p>
    <w:p w14:paraId="1C2FCBF6" w14:textId="570B881B" w:rsidR="00C76674" w:rsidRDefault="00C76674" w:rsidP="00C76674">
      <w:pPr>
        <w:rPr>
          <w:rFonts w:ascii="inherit" w:eastAsia="Times New Roman" w:hAnsi="inherit" w:cs="Arial"/>
          <w:color w:val="050505"/>
          <w:sz w:val="23"/>
          <w:szCs w:val="23"/>
          <w:lang w:eastAsia="en-GB"/>
        </w:rPr>
      </w:pPr>
    </w:p>
    <w:p w14:paraId="7F6D0E8F" w14:textId="77777777" w:rsidR="005203FF" w:rsidRDefault="005203FF" w:rsidP="00C76674">
      <w:pPr>
        <w:rPr>
          <w:rFonts w:ascii="inherit" w:eastAsia="Times New Roman" w:hAnsi="inherit" w:cs="Arial"/>
          <w:color w:val="050505"/>
          <w:sz w:val="23"/>
          <w:szCs w:val="23"/>
          <w:lang w:eastAsia="en-GB"/>
        </w:rPr>
      </w:pPr>
    </w:p>
    <w:p w14:paraId="1323F1D5" w14:textId="77777777" w:rsidR="005203FF" w:rsidRDefault="005203FF" w:rsidP="00C76674">
      <w:pPr>
        <w:rPr>
          <w:rFonts w:ascii="inherit" w:eastAsia="Times New Roman" w:hAnsi="inherit" w:cs="Arial"/>
          <w:color w:val="050505"/>
          <w:sz w:val="23"/>
          <w:szCs w:val="23"/>
          <w:lang w:eastAsia="en-GB"/>
        </w:rPr>
      </w:pPr>
    </w:p>
    <w:p w14:paraId="70715104" w14:textId="15D4789E" w:rsidR="00C76674" w:rsidRDefault="006D63DB" w:rsidP="00C76674">
      <w:pPr>
        <w:rPr>
          <w:rFonts w:ascii="inherit" w:eastAsia="Times New Roman" w:hAnsi="inherit" w:cs="Arial"/>
          <w:color w:val="050505"/>
          <w:sz w:val="23"/>
          <w:szCs w:val="23"/>
          <w:lang w:eastAsia="en-GB"/>
        </w:rPr>
      </w:pPr>
      <w:r>
        <w:rPr>
          <w:rFonts w:ascii="Arial" w:hAnsi="Arial" w:cs="Arial"/>
          <w:noProof/>
          <w:color w:val="000000"/>
          <w:spacing w:val="7"/>
          <w:sz w:val="22"/>
          <w:szCs w:val="22"/>
        </w:rPr>
        <w:drawing>
          <wp:anchor distT="0" distB="0" distL="114300" distR="114300" simplePos="0" relativeHeight="251659264" behindDoc="0" locked="0" layoutInCell="1" allowOverlap="1" wp14:anchorId="560301A8" wp14:editId="389D9557">
            <wp:simplePos x="0" y="0"/>
            <wp:positionH relativeFrom="column">
              <wp:posOffset>0</wp:posOffset>
            </wp:positionH>
            <wp:positionV relativeFrom="paragraph">
              <wp:posOffset>175895</wp:posOffset>
            </wp:positionV>
            <wp:extent cx="2305685" cy="3281045"/>
            <wp:effectExtent l="0" t="0" r="5715" b="0"/>
            <wp:wrapSquare wrapText="bothSides"/>
            <wp:docPr id="4" name="Picture 4" descr="A book cover with a rainbow and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cover with a rainbow and butterfli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305685" cy="3281045"/>
                    </a:xfrm>
                    <a:prstGeom prst="rect">
                      <a:avLst/>
                    </a:prstGeom>
                  </pic:spPr>
                </pic:pic>
              </a:graphicData>
            </a:graphic>
            <wp14:sizeRelH relativeFrom="page">
              <wp14:pctWidth>0</wp14:pctWidth>
            </wp14:sizeRelH>
            <wp14:sizeRelV relativeFrom="page">
              <wp14:pctHeight>0</wp14:pctHeight>
            </wp14:sizeRelV>
          </wp:anchor>
        </w:drawing>
      </w:r>
    </w:p>
    <w:p w14:paraId="78BF555F" w14:textId="63A7996C" w:rsidR="00C76674" w:rsidRPr="006D63DB" w:rsidRDefault="00C76674" w:rsidP="006D63DB">
      <w:pPr>
        <w:rPr>
          <w:rFonts w:ascii="Arial" w:hAnsi="Arial" w:cs="Arial"/>
          <w:sz w:val="22"/>
          <w:szCs w:val="22"/>
        </w:rPr>
      </w:pPr>
      <w:proofErr w:type="gramStart"/>
      <w:r w:rsidRPr="006D63DB">
        <w:rPr>
          <w:rFonts w:ascii="Arial" w:hAnsi="Arial" w:cs="Arial"/>
          <w:sz w:val="22"/>
          <w:szCs w:val="22"/>
        </w:rPr>
        <w:t>Growing up, Chlo</w:t>
      </w:r>
      <w:r w:rsidR="006D63DB" w:rsidRPr="006D63DB">
        <w:rPr>
          <w:rFonts w:ascii="Arial" w:hAnsi="Arial" w:cs="Arial"/>
          <w:sz w:val="22"/>
          <w:szCs w:val="22"/>
        </w:rPr>
        <w:t>e</w:t>
      </w:r>
      <w:r w:rsidRPr="006D63DB">
        <w:rPr>
          <w:rFonts w:ascii="Arial" w:hAnsi="Arial" w:cs="Arial"/>
          <w:sz w:val="22"/>
          <w:szCs w:val="22"/>
        </w:rPr>
        <w:t xml:space="preserve"> Hayden</w:t>
      </w:r>
      <w:proofErr w:type="gramEnd"/>
      <w:r w:rsidRPr="006D63DB">
        <w:rPr>
          <w:rFonts w:ascii="Arial" w:hAnsi="Arial" w:cs="Arial"/>
          <w:sz w:val="22"/>
          <w:szCs w:val="22"/>
        </w:rPr>
        <w:t xml:space="preserve"> felt like she'd crash-landed on an alien planet where nothing made sense. Eye contact? Small talk? And why are you people so touch-oriented? She moved between 10 schools in 8 years, struggling to become a person she believed society would accept, and was eventually diagnosed with autism and ADHD. When a life-changing group of allies showed her that different did not mean less, she learned to celebrate her true voice and find her happily ever after.</w:t>
      </w:r>
    </w:p>
    <w:p w14:paraId="5F3B0729" w14:textId="77777777" w:rsidR="00C76674" w:rsidRPr="006D63DB" w:rsidRDefault="00C76674" w:rsidP="006D63DB">
      <w:pPr>
        <w:rPr>
          <w:rFonts w:ascii="Arial" w:hAnsi="Arial" w:cs="Arial"/>
          <w:sz w:val="22"/>
          <w:szCs w:val="22"/>
        </w:rPr>
      </w:pPr>
      <w:r w:rsidRPr="006D63DB">
        <w:rPr>
          <w:rFonts w:ascii="Arial" w:hAnsi="Arial" w:cs="Arial"/>
          <w:sz w:val="22"/>
          <w:szCs w:val="22"/>
        </w:rPr>
        <w:t>This is a moving, at times funny story of how it feels to be neurodivergent as well as a practical guide, with advice for living with meltdowns and shutdowns, tips for finding supportive communities and much more.</w:t>
      </w:r>
      <w:r w:rsidRPr="006D63DB">
        <w:rPr>
          <w:rStyle w:val="apple-converted-space"/>
          <w:rFonts w:ascii="Arial" w:hAnsi="Arial" w:cs="Arial"/>
          <w:color w:val="000000"/>
          <w:spacing w:val="7"/>
          <w:sz w:val="22"/>
          <w:szCs w:val="22"/>
        </w:rPr>
        <w:t> </w:t>
      </w:r>
      <w:r w:rsidRPr="006D63DB">
        <w:rPr>
          <w:rFonts w:ascii="Arial" w:hAnsi="Arial" w:cs="Arial"/>
          <w:sz w:val="22"/>
          <w:szCs w:val="22"/>
        </w:rPr>
        <w:br/>
      </w:r>
      <w:r w:rsidRPr="006D63DB">
        <w:rPr>
          <w:rFonts w:ascii="Arial" w:hAnsi="Arial" w:cs="Arial"/>
          <w:sz w:val="22"/>
          <w:szCs w:val="22"/>
        </w:rPr>
        <w:br/>
        <w:t>Whether you're neurodivergent or supporting those who are, Different, Not Less</w:t>
      </w:r>
      <w:r w:rsidRPr="006D63DB">
        <w:rPr>
          <w:rFonts w:ascii="Arial" w:hAnsi="Arial" w:cs="Arial"/>
          <w:i/>
          <w:iCs/>
          <w:sz w:val="22"/>
          <w:szCs w:val="22"/>
        </w:rPr>
        <w:t> </w:t>
      </w:r>
      <w:r w:rsidRPr="006D63DB">
        <w:rPr>
          <w:rFonts w:ascii="Arial" w:hAnsi="Arial" w:cs="Arial"/>
          <w:sz w:val="22"/>
          <w:szCs w:val="22"/>
        </w:rPr>
        <w:t>will inspire you to create a more inclusive world where everyone feels like they belong.</w:t>
      </w:r>
    </w:p>
    <w:p w14:paraId="768E8E3A" w14:textId="77777777" w:rsidR="00C76674" w:rsidRPr="006D63DB" w:rsidRDefault="00C76674" w:rsidP="006D63DB">
      <w:pPr>
        <w:rPr>
          <w:rFonts w:ascii="Arial" w:hAnsi="Arial" w:cs="Arial"/>
          <w:sz w:val="22"/>
          <w:szCs w:val="22"/>
        </w:rPr>
      </w:pPr>
      <w:r w:rsidRPr="006D63DB">
        <w:rPr>
          <w:rFonts w:ascii="Arial" w:hAnsi="Arial" w:cs="Arial"/>
          <w:i/>
          <w:iCs/>
          <w:sz w:val="22"/>
          <w:szCs w:val="22"/>
        </w:rPr>
        <w:t>Publisher:</w:t>
      </w:r>
      <w:r w:rsidRPr="006D63DB">
        <w:rPr>
          <w:rStyle w:val="apple-converted-space"/>
          <w:rFonts w:ascii="Arial" w:hAnsi="Arial" w:cs="Arial"/>
          <w:i/>
          <w:iCs/>
          <w:color w:val="000000"/>
          <w:spacing w:val="7"/>
          <w:sz w:val="22"/>
          <w:szCs w:val="22"/>
        </w:rPr>
        <w:t> </w:t>
      </w:r>
      <w:r w:rsidRPr="006D63DB">
        <w:rPr>
          <w:rFonts w:ascii="Arial" w:hAnsi="Arial" w:cs="Arial"/>
          <w:i/>
          <w:iCs/>
          <w:sz w:val="22"/>
          <w:szCs w:val="22"/>
        </w:rPr>
        <w:t>Murdoch Books</w:t>
      </w:r>
      <w:r w:rsidRPr="006D63DB">
        <w:rPr>
          <w:rStyle w:val="apple-converted-space"/>
          <w:rFonts w:ascii="Arial" w:hAnsi="Arial" w:cs="Arial"/>
          <w:color w:val="000000"/>
          <w:spacing w:val="7"/>
          <w:sz w:val="22"/>
          <w:szCs w:val="22"/>
        </w:rPr>
        <w:t> </w:t>
      </w:r>
      <w:r w:rsidRPr="006D63DB">
        <w:rPr>
          <w:rFonts w:ascii="Arial" w:hAnsi="Arial" w:cs="Arial"/>
          <w:sz w:val="22"/>
          <w:szCs w:val="22"/>
        </w:rPr>
        <w:br/>
      </w:r>
      <w:r w:rsidRPr="006D63DB">
        <w:rPr>
          <w:rFonts w:ascii="Arial" w:hAnsi="Arial" w:cs="Arial"/>
          <w:i/>
          <w:iCs/>
          <w:sz w:val="22"/>
          <w:szCs w:val="22"/>
        </w:rPr>
        <w:t>ISBN:</w:t>
      </w:r>
      <w:r w:rsidRPr="006D63DB">
        <w:rPr>
          <w:rStyle w:val="apple-converted-space"/>
          <w:rFonts w:ascii="Arial" w:hAnsi="Arial" w:cs="Arial"/>
          <w:i/>
          <w:iCs/>
          <w:color w:val="000000"/>
          <w:spacing w:val="7"/>
          <w:sz w:val="22"/>
          <w:szCs w:val="22"/>
        </w:rPr>
        <w:t> </w:t>
      </w:r>
      <w:r w:rsidRPr="006D63DB">
        <w:rPr>
          <w:rFonts w:ascii="Arial" w:hAnsi="Arial" w:cs="Arial"/>
          <w:i/>
          <w:iCs/>
          <w:sz w:val="22"/>
          <w:szCs w:val="22"/>
        </w:rPr>
        <w:t>9781922616180</w:t>
      </w:r>
      <w:r w:rsidRPr="006D63DB">
        <w:rPr>
          <w:rStyle w:val="apple-converted-space"/>
          <w:rFonts w:ascii="Arial" w:hAnsi="Arial" w:cs="Arial"/>
          <w:color w:val="000000"/>
          <w:spacing w:val="7"/>
          <w:sz w:val="22"/>
          <w:szCs w:val="22"/>
        </w:rPr>
        <w:t> </w:t>
      </w:r>
      <w:r w:rsidRPr="006D63DB">
        <w:rPr>
          <w:rFonts w:ascii="Arial" w:hAnsi="Arial" w:cs="Arial"/>
          <w:sz w:val="22"/>
          <w:szCs w:val="22"/>
        </w:rPr>
        <w:br/>
      </w:r>
      <w:r w:rsidRPr="006D63DB">
        <w:rPr>
          <w:rFonts w:ascii="Arial" w:hAnsi="Arial" w:cs="Arial"/>
          <w:i/>
          <w:iCs/>
          <w:sz w:val="22"/>
          <w:szCs w:val="22"/>
        </w:rPr>
        <w:t>Number of pages:</w:t>
      </w:r>
      <w:r w:rsidRPr="006D63DB">
        <w:rPr>
          <w:rStyle w:val="apple-converted-space"/>
          <w:rFonts w:ascii="Arial" w:hAnsi="Arial" w:cs="Arial"/>
          <w:i/>
          <w:iCs/>
          <w:color w:val="000000"/>
          <w:spacing w:val="7"/>
          <w:sz w:val="22"/>
          <w:szCs w:val="22"/>
        </w:rPr>
        <w:t> </w:t>
      </w:r>
      <w:r w:rsidRPr="006D63DB">
        <w:rPr>
          <w:rFonts w:ascii="Arial" w:hAnsi="Arial" w:cs="Arial"/>
          <w:i/>
          <w:iCs/>
          <w:sz w:val="22"/>
          <w:szCs w:val="22"/>
        </w:rPr>
        <w:t>288</w:t>
      </w:r>
      <w:r w:rsidRPr="006D63DB">
        <w:rPr>
          <w:rStyle w:val="apple-converted-space"/>
          <w:rFonts w:ascii="Arial" w:hAnsi="Arial" w:cs="Arial"/>
          <w:color w:val="000000"/>
          <w:spacing w:val="7"/>
          <w:sz w:val="22"/>
          <w:szCs w:val="22"/>
        </w:rPr>
        <w:t> </w:t>
      </w:r>
    </w:p>
    <w:p w14:paraId="5458AF5D" w14:textId="694C68D6" w:rsidR="00C76674" w:rsidRDefault="00C76674" w:rsidP="00C76674">
      <w:pPr>
        <w:rPr>
          <w:rFonts w:ascii="inherit" w:eastAsia="Times New Roman" w:hAnsi="inherit" w:cs="Arial"/>
          <w:color w:val="050505"/>
          <w:sz w:val="23"/>
          <w:szCs w:val="23"/>
          <w:lang w:eastAsia="en-GB"/>
        </w:rPr>
      </w:pPr>
    </w:p>
    <w:p w14:paraId="335EC2B8" w14:textId="5560D2AD" w:rsidR="00C76674" w:rsidRDefault="00C76674" w:rsidP="00C76674">
      <w:pPr>
        <w:rPr>
          <w:rFonts w:ascii="inherit" w:eastAsia="Times New Roman" w:hAnsi="inherit" w:cs="Arial"/>
          <w:color w:val="050505"/>
          <w:sz w:val="23"/>
          <w:szCs w:val="23"/>
          <w:lang w:eastAsia="en-GB"/>
        </w:rPr>
      </w:pPr>
    </w:p>
    <w:p w14:paraId="7E7F1BC6" w14:textId="6D596E77" w:rsidR="00C76674" w:rsidRDefault="00C76674" w:rsidP="00C76674">
      <w:pPr>
        <w:rPr>
          <w:rFonts w:ascii="inherit" w:eastAsia="Times New Roman" w:hAnsi="inherit" w:cs="Arial"/>
          <w:color w:val="050505"/>
          <w:sz w:val="23"/>
          <w:szCs w:val="23"/>
          <w:lang w:eastAsia="en-GB"/>
        </w:rPr>
      </w:pPr>
    </w:p>
    <w:p w14:paraId="1AEFCF08" w14:textId="7CE62CDC" w:rsidR="00C76674" w:rsidRDefault="00C76674" w:rsidP="00C76674">
      <w:pPr>
        <w:rPr>
          <w:rFonts w:ascii="inherit" w:eastAsia="Times New Roman" w:hAnsi="inherit" w:cs="Arial"/>
          <w:color w:val="050505"/>
          <w:sz w:val="23"/>
          <w:szCs w:val="23"/>
          <w:lang w:eastAsia="en-GB"/>
        </w:rPr>
      </w:pPr>
    </w:p>
    <w:p w14:paraId="0EDAD368" w14:textId="1C8B857E" w:rsidR="00B614CF" w:rsidRPr="00B614CF" w:rsidRDefault="00AB301C" w:rsidP="00B614CF">
      <w:pPr>
        <w:rPr>
          <w:rFonts w:ascii="Times New Roman" w:eastAsia="Times New Roman" w:hAnsi="Times New Roman" w:cs="Times New Roman"/>
          <w:lang w:eastAsia="en-GB"/>
        </w:rPr>
      </w:pPr>
      <w:r>
        <w:rPr>
          <w:rFonts w:ascii="Segoe UI" w:eastAsia="Times New Roman" w:hAnsi="Segoe UI" w:cs="Segoe UI"/>
          <w:noProof/>
          <w:spacing w:val="9"/>
          <w:shd w:val="clear" w:color="auto" w:fill="FFFFFF"/>
          <w:lang w:eastAsia="en-GB"/>
        </w:rPr>
        <w:drawing>
          <wp:anchor distT="0" distB="0" distL="114300" distR="114300" simplePos="0" relativeHeight="251660288" behindDoc="0" locked="0" layoutInCell="1" allowOverlap="1" wp14:anchorId="2F8CF10A" wp14:editId="54E9C0DB">
            <wp:simplePos x="0" y="0"/>
            <wp:positionH relativeFrom="column">
              <wp:posOffset>0</wp:posOffset>
            </wp:positionH>
            <wp:positionV relativeFrom="paragraph">
              <wp:posOffset>0</wp:posOffset>
            </wp:positionV>
            <wp:extent cx="3175000" cy="4470400"/>
            <wp:effectExtent l="0" t="0" r="0" b="0"/>
            <wp:wrapSquare wrapText="bothSides"/>
            <wp:docPr id="5" name="Picture 5" descr="A yellow book with colorful de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book with colorful design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75000" cy="4470400"/>
                    </a:xfrm>
                    <a:prstGeom prst="rect">
                      <a:avLst/>
                    </a:prstGeom>
                  </pic:spPr>
                </pic:pic>
              </a:graphicData>
            </a:graphic>
            <wp14:sizeRelH relativeFrom="page">
              <wp14:pctWidth>0</wp14:pctWidth>
            </wp14:sizeRelH>
            <wp14:sizeRelV relativeFrom="page">
              <wp14:pctHeight>0</wp14:pctHeight>
            </wp14:sizeRelV>
          </wp:anchor>
        </w:drawing>
      </w:r>
      <w:r w:rsidR="00B614CF" w:rsidRPr="00B614CF">
        <w:rPr>
          <w:rFonts w:ascii="Segoe UI" w:eastAsia="Times New Roman" w:hAnsi="Segoe UI" w:cs="Segoe UI"/>
          <w:spacing w:val="9"/>
          <w:shd w:val="clear" w:color="auto" w:fill="FFFFFF"/>
          <w:lang w:eastAsia="en-GB"/>
        </w:rPr>
        <w:t xml:space="preserve">Want to know how to better support autistic girls and gender diverse youth? This is an authentic resource for parents, teachers and allied health professionals written and illustrated by autistic women and gender diverse individuals. You will be given the inside scoop, through their intimate knowledge, </w:t>
      </w:r>
      <w:proofErr w:type="gramStart"/>
      <w:r w:rsidR="00B614CF" w:rsidRPr="00B614CF">
        <w:rPr>
          <w:rFonts w:ascii="Segoe UI" w:eastAsia="Times New Roman" w:hAnsi="Segoe UI" w:cs="Segoe UI"/>
          <w:spacing w:val="9"/>
          <w:shd w:val="clear" w:color="auto" w:fill="FFFFFF"/>
          <w:lang w:eastAsia="en-GB"/>
        </w:rPr>
        <w:t>recollections</w:t>
      </w:r>
      <w:proofErr w:type="gramEnd"/>
      <w:r w:rsidR="00B614CF" w:rsidRPr="00B614CF">
        <w:rPr>
          <w:rFonts w:ascii="Segoe UI" w:eastAsia="Times New Roman" w:hAnsi="Segoe UI" w:cs="Segoe UI"/>
          <w:spacing w:val="9"/>
          <w:shd w:val="clear" w:color="auto" w:fill="FFFFFF"/>
          <w:lang w:eastAsia="en-GB"/>
        </w:rPr>
        <w:t xml:space="preserve"> and advice from growing up autistic.</w:t>
      </w:r>
    </w:p>
    <w:p w14:paraId="068AAD34" w14:textId="77777777" w:rsidR="00B614CF" w:rsidRDefault="00B614CF" w:rsidP="000C169C">
      <w:pPr>
        <w:rPr>
          <w:rFonts w:ascii="inherit" w:eastAsia="Times New Roman" w:hAnsi="inherit" w:cs="Arial"/>
          <w:color w:val="050505"/>
          <w:sz w:val="23"/>
          <w:szCs w:val="23"/>
          <w:lang w:eastAsia="en-GB"/>
        </w:rPr>
      </w:pPr>
    </w:p>
    <w:p w14:paraId="1237ECB3" w14:textId="77777777" w:rsidR="00B614CF" w:rsidRDefault="00B614CF" w:rsidP="000C169C">
      <w:pPr>
        <w:rPr>
          <w:rFonts w:ascii="inherit" w:eastAsia="Times New Roman" w:hAnsi="inherit" w:cs="Arial"/>
          <w:color w:val="050505"/>
          <w:sz w:val="23"/>
          <w:szCs w:val="23"/>
          <w:lang w:eastAsia="en-GB"/>
        </w:rPr>
      </w:pPr>
    </w:p>
    <w:p w14:paraId="42A47F79" w14:textId="77777777" w:rsidR="00AB301C" w:rsidRDefault="00AB301C" w:rsidP="000C169C">
      <w:pPr>
        <w:rPr>
          <w:rFonts w:ascii="inherit" w:eastAsia="Times New Roman" w:hAnsi="inherit" w:cs="Arial"/>
          <w:color w:val="050505"/>
          <w:sz w:val="23"/>
          <w:szCs w:val="23"/>
          <w:lang w:eastAsia="en-GB"/>
        </w:rPr>
      </w:pPr>
    </w:p>
    <w:p w14:paraId="15A49DC2" w14:textId="77777777" w:rsidR="00AB301C" w:rsidRDefault="00AB301C" w:rsidP="000C169C">
      <w:pPr>
        <w:rPr>
          <w:rFonts w:ascii="inherit" w:eastAsia="Times New Roman" w:hAnsi="inherit" w:cs="Arial"/>
          <w:color w:val="050505"/>
          <w:sz w:val="23"/>
          <w:szCs w:val="23"/>
          <w:lang w:eastAsia="en-GB"/>
        </w:rPr>
      </w:pPr>
    </w:p>
    <w:p w14:paraId="55C15871" w14:textId="77777777" w:rsidR="00AB301C" w:rsidRDefault="00AB301C" w:rsidP="000C169C">
      <w:pPr>
        <w:rPr>
          <w:rFonts w:ascii="inherit" w:eastAsia="Times New Roman" w:hAnsi="inherit" w:cs="Arial"/>
          <w:color w:val="050505"/>
          <w:sz w:val="23"/>
          <w:szCs w:val="23"/>
          <w:lang w:eastAsia="en-GB"/>
        </w:rPr>
      </w:pPr>
    </w:p>
    <w:p w14:paraId="1C03962A" w14:textId="77777777" w:rsidR="00AB301C" w:rsidRDefault="00AB301C" w:rsidP="000C169C">
      <w:pPr>
        <w:rPr>
          <w:rFonts w:ascii="inherit" w:eastAsia="Times New Roman" w:hAnsi="inherit" w:cs="Arial"/>
          <w:color w:val="050505"/>
          <w:sz w:val="23"/>
          <w:szCs w:val="23"/>
          <w:lang w:eastAsia="en-GB"/>
        </w:rPr>
      </w:pPr>
    </w:p>
    <w:p w14:paraId="557F59DC" w14:textId="77777777" w:rsidR="00AB301C" w:rsidRDefault="00AB301C" w:rsidP="000C169C">
      <w:pPr>
        <w:rPr>
          <w:rFonts w:ascii="inherit" w:eastAsia="Times New Roman" w:hAnsi="inherit" w:cs="Arial"/>
          <w:color w:val="050505"/>
          <w:sz w:val="23"/>
          <w:szCs w:val="23"/>
          <w:lang w:eastAsia="en-GB"/>
        </w:rPr>
      </w:pPr>
    </w:p>
    <w:p w14:paraId="54AF16B3" w14:textId="77777777" w:rsidR="00AB301C" w:rsidRDefault="00AB301C" w:rsidP="000C169C">
      <w:pPr>
        <w:rPr>
          <w:rFonts w:ascii="inherit" w:eastAsia="Times New Roman" w:hAnsi="inherit" w:cs="Arial"/>
          <w:color w:val="050505"/>
          <w:sz w:val="23"/>
          <w:szCs w:val="23"/>
          <w:lang w:eastAsia="en-GB"/>
        </w:rPr>
      </w:pPr>
    </w:p>
    <w:p w14:paraId="099EB840" w14:textId="77777777" w:rsidR="00AB301C" w:rsidRDefault="00AB301C" w:rsidP="000C169C">
      <w:pPr>
        <w:rPr>
          <w:rFonts w:ascii="inherit" w:eastAsia="Times New Roman" w:hAnsi="inherit" w:cs="Arial"/>
          <w:color w:val="050505"/>
          <w:sz w:val="23"/>
          <w:szCs w:val="23"/>
          <w:lang w:eastAsia="en-GB"/>
        </w:rPr>
      </w:pPr>
    </w:p>
    <w:p w14:paraId="46B3B439" w14:textId="77777777" w:rsidR="00AB301C" w:rsidRDefault="00AB301C" w:rsidP="000C169C">
      <w:pPr>
        <w:rPr>
          <w:rFonts w:ascii="inherit" w:eastAsia="Times New Roman" w:hAnsi="inherit" w:cs="Arial"/>
          <w:color w:val="050505"/>
          <w:sz w:val="23"/>
          <w:szCs w:val="23"/>
          <w:lang w:eastAsia="en-GB"/>
        </w:rPr>
      </w:pPr>
    </w:p>
    <w:p w14:paraId="18F7FD54" w14:textId="77777777" w:rsidR="00AB301C" w:rsidRDefault="00AB301C" w:rsidP="000C169C">
      <w:pPr>
        <w:rPr>
          <w:rFonts w:ascii="inherit" w:eastAsia="Times New Roman" w:hAnsi="inherit" w:cs="Arial"/>
          <w:color w:val="050505"/>
          <w:sz w:val="23"/>
          <w:szCs w:val="23"/>
          <w:lang w:eastAsia="en-GB"/>
        </w:rPr>
      </w:pPr>
    </w:p>
    <w:p w14:paraId="296BF84A" w14:textId="77777777" w:rsidR="00AB301C" w:rsidRDefault="00AB301C" w:rsidP="000C169C">
      <w:pPr>
        <w:rPr>
          <w:rFonts w:ascii="inherit" w:eastAsia="Times New Roman" w:hAnsi="inherit" w:cs="Arial"/>
          <w:color w:val="050505"/>
          <w:sz w:val="23"/>
          <w:szCs w:val="23"/>
          <w:lang w:eastAsia="en-GB"/>
        </w:rPr>
      </w:pPr>
    </w:p>
    <w:p w14:paraId="426A0920" w14:textId="77777777" w:rsidR="00AB301C" w:rsidRDefault="00AB301C" w:rsidP="000C169C">
      <w:pPr>
        <w:rPr>
          <w:rFonts w:ascii="inherit" w:eastAsia="Times New Roman" w:hAnsi="inherit" w:cs="Arial"/>
          <w:color w:val="050505"/>
          <w:sz w:val="23"/>
          <w:szCs w:val="23"/>
          <w:lang w:eastAsia="en-GB"/>
        </w:rPr>
      </w:pPr>
    </w:p>
    <w:p w14:paraId="5346252A" w14:textId="77777777" w:rsidR="000A779C" w:rsidRDefault="000A779C" w:rsidP="000C169C">
      <w:pPr>
        <w:rPr>
          <w:rFonts w:ascii="inherit" w:eastAsia="Times New Roman" w:hAnsi="inherit" w:cs="Arial"/>
          <w:color w:val="050505"/>
          <w:sz w:val="23"/>
          <w:szCs w:val="23"/>
          <w:lang w:eastAsia="en-GB"/>
        </w:rPr>
      </w:pPr>
    </w:p>
    <w:p w14:paraId="4306ECB7" w14:textId="00B68A7B" w:rsidR="00AB301C" w:rsidRPr="00AB301C" w:rsidRDefault="000A779C" w:rsidP="00AB301C">
      <w:pPr>
        <w:rPr>
          <w:rFonts w:ascii="Times New Roman" w:eastAsia="Times New Roman" w:hAnsi="Times New Roman" w:cs="Times New Roman"/>
          <w:lang w:eastAsia="en-GB"/>
        </w:rPr>
      </w:pPr>
      <w:r>
        <w:rPr>
          <w:rFonts w:ascii="Questrial" w:eastAsia="Times New Roman" w:hAnsi="Questrial" w:cs="Questrial"/>
          <w:noProof/>
          <w:color w:val="000000"/>
          <w:sz w:val="23"/>
          <w:szCs w:val="23"/>
          <w:lang w:eastAsia="en-GB"/>
        </w:rPr>
        <w:drawing>
          <wp:anchor distT="0" distB="0" distL="114300" distR="114300" simplePos="0" relativeHeight="251661312" behindDoc="0" locked="0" layoutInCell="1" allowOverlap="1" wp14:anchorId="75EB3ED6" wp14:editId="497E949A">
            <wp:simplePos x="0" y="0"/>
            <wp:positionH relativeFrom="column">
              <wp:posOffset>0</wp:posOffset>
            </wp:positionH>
            <wp:positionV relativeFrom="paragraph">
              <wp:posOffset>3175</wp:posOffset>
            </wp:positionV>
            <wp:extent cx="2579504" cy="3530600"/>
            <wp:effectExtent l="0" t="0" r="0" b="0"/>
            <wp:wrapSquare wrapText="bothSides"/>
            <wp:docPr id="7" name="Picture 7" descr="A book cover with colorful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ook cover with colorful br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9504" cy="3530600"/>
                    </a:xfrm>
                    <a:prstGeom prst="rect">
                      <a:avLst/>
                    </a:prstGeom>
                  </pic:spPr>
                </pic:pic>
              </a:graphicData>
            </a:graphic>
            <wp14:sizeRelH relativeFrom="page">
              <wp14:pctWidth>0</wp14:pctWidth>
            </wp14:sizeRelH>
            <wp14:sizeRelV relativeFrom="page">
              <wp14:pctHeight>0</wp14:pctHeight>
            </wp14:sizeRelV>
          </wp:anchor>
        </w:drawing>
      </w:r>
      <w:r w:rsidR="00AB301C" w:rsidRPr="00AB301C">
        <w:rPr>
          <w:rFonts w:ascii="Questrial" w:eastAsia="Times New Roman" w:hAnsi="Questrial" w:cs="Questrial"/>
          <w:color w:val="000000"/>
          <w:sz w:val="23"/>
          <w:szCs w:val="23"/>
          <w:lang w:eastAsia="en-GB"/>
        </w:rPr>
        <w:t>The Rainbow Brain is an inspiring and colourful children's book that is the first of its kind to describe what it's like to be both autistic and ADHD. It is a neuro-affirming introduction to identity, designed to encourage children to explore and celebrate their uniqueness whilst understanding their accommodations.</w:t>
      </w:r>
      <w:r w:rsidR="00AB301C" w:rsidRPr="00AB301C">
        <w:rPr>
          <w:rFonts w:ascii="Questrial" w:eastAsia="Times New Roman" w:hAnsi="Questrial" w:cs="Questrial"/>
          <w:color w:val="000000"/>
          <w:sz w:val="23"/>
          <w:szCs w:val="23"/>
          <w:lang w:eastAsia="en-GB"/>
        </w:rPr>
        <w:br/>
      </w:r>
      <w:r w:rsidR="00AB301C" w:rsidRPr="00AB301C">
        <w:rPr>
          <w:rFonts w:ascii="Questrial" w:eastAsia="Times New Roman" w:hAnsi="Questrial" w:cs="Questrial"/>
          <w:color w:val="000000"/>
          <w:sz w:val="23"/>
          <w:szCs w:val="23"/>
          <w:lang w:eastAsia="en-GB"/>
        </w:rPr>
        <w:br/>
        <w:t>Filled with delightful illustrations and a vibrant colour palette, this book is sure to make a lasting impression on young readers, making it an invaluable resource for any family and educator.</w:t>
      </w:r>
    </w:p>
    <w:p w14:paraId="6392483E" w14:textId="7DEA51C1" w:rsidR="00AB301C" w:rsidRDefault="00AB301C" w:rsidP="000C169C">
      <w:pPr>
        <w:rPr>
          <w:rFonts w:ascii="inherit" w:eastAsia="Times New Roman" w:hAnsi="inherit" w:cs="Arial"/>
          <w:color w:val="050505"/>
          <w:sz w:val="23"/>
          <w:szCs w:val="23"/>
          <w:lang w:eastAsia="en-GB"/>
        </w:rPr>
      </w:pPr>
    </w:p>
    <w:p w14:paraId="214F5426" w14:textId="1817B8E8" w:rsidR="00AB301C" w:rsidRDefault="00AB301C" w:rsidP="000C169C">
      <w:pPr>
        <w:rPr>
          <w:rFonts w:ascii="inherit" w:eastAsia="Times New Roman" w:hAnsi="inherit" w:cs="Arial"/>
          <w:color w:val="050505"/>
          <w:sz w:val="23"/>
          <w:szCs w:val="23"/>
          <w:lang w:eastAsia="en-GB"/>
        </w:rPr>
      </w:pPr>
    </w:p>
    <w:p w14:paraId="611D5167" w14:textId="3CC8D44E" w:rsidR="000A779C" w:rsidRDefault="000A779C" w:rsidP="000C169C">
      <w:pPr>
        <w:rPr>
          <w:rFonts w:ascii="inherit" w:eastAsia="Times New Roman" w:hAnsi="inherit" w:cs="Arial"/>
          <w:color w:val="050505"/>
          <w:sz w:val="23"/>
          <w:szCs w:val="23"/>
          <w:lang w:eastAsia="en-GB"/>
        </w:rPr>
      </w:pPr>
    </w:p>
    <w:p w14:paraId="7F857FC9" w14:textId="3F843EDA" w:rsidR="000A779C" w:rsidRDefault="000A779C" w:rsidP="000C169C">
      <w:pPr>
        <w:rPr>
          <w:rFonts w:ascii="inherit" w:eastAsia="Times New Roman" w:hAnsi="inherit" w:cs="Arial"/>
          <w:color w:val="050505"/>
          <w:sz w:val="23"/>
          <w:szCs w:val="23"/>
          <w:lang w:eastAsia="en-GB"/>
        </w:rPr>
      </w:pPr>
    </w:p>
    <w:p w14:paraId="4F6BFC59" w14:textId="7CBCC349" w:rsidR="000A779C" w:rsidRDefault="000A779C" w:rsidP="000C169C">
      <w:pPr>
        <w:rPr>
          <w:rFonts w:ascii="inherit" w:eastAsia="Times New Roman" w:hAnsi="inherit" w:cs="Arial"/>
          <w:color w:val="050505"/>
          <w:sz w:val="23"/>
          <w:szCs w:val="23"/>
          <w:lang w:eastAsia="en-GB"/>
        </w:rPr>
      </w:pPr>
    </w:p>
    <w:p w14:paraId="709CC95E" w14:textId="49E6131C" w:rsidR="000A779C" w:rsidRDefault="000A779C" w:rsidP="000C169C">
      <w:pPr>
        <w:rPr>
          <w:rFonts w:ascii="inherit" w:eastAsia="Times New Roman" w:hAnsi="inherit" w:cs="Arial"/>
          <w:color w:val="050505"/>
          <w:sz w:val="23"/>
          <w:szCs w:val="23"/>
          <w:lang w:eastAsia="en-GB"/>
        </w:rPr>
      </w:pPr>
    </w:p>
    <w:p w14:paraId="1A77EBAC" w14:textId="0598D871" w:rsidR="000A779C" w:rsidRDefault="000A779C" w:rsidP="000C169C">
      <w:pPr>
        <w:rPr>
          <w:rFonts w:ascii="inherit" w:eastAsia="Times New Roman" w:hAnsi="inherit" w:cs="Arial"/>
          <w:color w:val="050505"/>
          <w:sz w:val="23"/>
          <w:szCs w:val="23"/>
          <w:lang w:eastAsia="en-GB"/>
        </w:rPr>
      </w:pPr>
    </w:p>
    <w:p w14:paraId="53B407F2" w14:textId="3CA19ECA" w:rsidR="000A779C" w:rsidRDefault="000A779C" w:rsidP="000C169C">
      <w:pPr>
        <w:rPr>
          <w:rFonts w:ascii="inherit" w:eastAsia="Times New Roman" w:hAnsi="inherit" w:cs="Arial"/>
          <w:color w:val="050505"/>
          <w:sz w:val="23"/>
          <w:szCs w:val="23"/>
          <w:lang w:eastAsia="en-GB"/>
        </w:rPr>
      </w:pPr>
    </w:p>
    <w:p w14:paraId="1F5576FD" w14:textId="2CC285F4" w:rsidR="000A779C" w:rsidRDefault="000A779C" w:rsidP="000C169C">
      <w:pPr>
        <w:rPr>
          <w:rFonts w:ascii="inherit" w:eastAsia="Times New Roman" w:hAnsi="inherit" w:cs="Arial"/>
          <w:color w:val="050505"/>
          <w:sz w:val="23"/>
          <w:szCs w:val="23"/>
          <w:lang w:eastAsia="en-GB"/>
        </w:rPr>
      </w:pPr>
    </w:p>
    <w:p w14:paraId="3D99A467" w14:textId="4A44D730" w:rsidR="000A779C" w:rsidRDefault="000A779C" w:rsidP="000C169C">
      <w:pPr>
        <w:rPr>
          <w:rFonts w:ascii="inherit" w:eastAsia="Times New Roman" w:hAnsi="inherit" w:cs="Arial"/>
          <w:color w:val="050505"/>
          <w:sz w:val="23"/>
          <w:szCs w:val="23"/>
          <w:lang w:eastAsia="en-GB"/>
        </w:rPr>
      </w:pPr>
    </w:p>
    <w:p w14:paraId="4E002920" w14:textId="77367E8C" w:rsidR="000A779C" w:rsidRDefault="000A779C" w:rsidP="000C169C">
      <w:pPr>
        <w:rPr>
          <w:rFonts w:ascii="inherit" w:eastAsia="Times New Roman" w:hAnsi="inherit" w:cs="Arial"/>
          <w:color w:val="050505"/>
          <w:sz w:val="23"/>
          <w:szCs w:val="23"/>
          <w:lang w:eastAsia="en-GB"/>
        </w:rPr>
      </w:pPr>
    </w:p>
    <w:p w14:paraId="3F76E11B" w14:textId="072D9334" w:rsidR="000A779C" w:rsidRPr="000A779C" w:rsidRDefault="000A779C" w:rsidP="000A779C">
      <w:pPr>
        <w:rPr>
          <w:rFonts w:ascii="Arial" w:eastAsia="Times New Roman" w:hAnsi="Arial" w:cs="Arial"/>
          <w:sz w:val="22"/>
          <w:szCs w:val="22"/>
          <w:lang w:eastAsia="en-GB"/>
        </w:rPr>
      </w:pPr>
      <w:r>
        <w:rPr>
          <w:rFonts w:ascii="Arial" w:eastAsia="Times New Roman" w:hAnsi="Arial" w:cs="Arial"/>
          <w:b/>
          <w:bCs/>
          <w:noProof/>
          <w:color w:val="0A0A0A"/>
          <w:sz w:val="22"/>
          <w:szCs w:val="22"/>
          <w:lang w:eastAsia="en-GB"/>
        </w:rPr>
        <w:drawing>
          <wp:anchor distT="0" distB="0" distL="114300" distR="114300" simplePos="0" relativeHeight="251662336" behindDoc="0" locked="0" layoutInCell="1" allowOverlap="1" wp14:anchorId="7A74EF67" wp14:editId="4A9C5437">
            <wp:simplePos x="0" y="0"/>
            <wp:positionH relativeFrom="column">
              <wp:posOffset>0</wp:posOffset>
            </wp:positionH>
            <wp:positionV relativeFrom="paragraph">
              <wp:posOffset>0</wp:posOffset>
            </wp:positionV>
            <wp:extent cx="2629535" cy="3302000"/>
            <wp:effectExtent l="0" t="0" r="0" b="0"/>
            <wp:wrapSquare wrapText="bothSides"/>
            <wp:docPr id="8" name="Picture 8" descr="A book cover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ok cover of a chil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629535" cy="3302000"/>
                    </a:xfrm>
                    <a:prstGeom prst="rect">
                      <a:avLst/>
                    </a:prstGeom>
                  </pic:spPr>
                </pic:pic>
              </a:graphicData>
            </a:graphic>
            <wp14:sizeRelH relativeFrom="page">
              <wp14:pctWidth>0</wp14:pctWidth>
            </wp14:sizeRelH>
            <wp14:sizeRelV relativeFrom="page">
              <wp14:pctHeight>0</wp14:pctHeight>
            </wp14:sizeRelV>
          </wp:anchor>
        </w:drawing>
      </w:r>
      <w:r w:rsidRPr="000A779C">
        <w:rPr>
          <w:rFonts w:ascii="Arial" w:eastAsia="Times New Roman" w:hAnsi="Arial" w:cs="Arial"/>
          <w:b/>
          <w:bCs/>
          <w:color w:val="0A0A0A"/>
          <w:sz w:val="22"/>
          <w:szCs w:val="22"/>
          <w:lang w:eastAsia="en-GB"/>
        </w:rPr>
        <w:t>An instant #1 </w:t>
      </w:r>
      <w:r w:rsidRPr="000A779C">
        <w:rPr>
          <w:rFonts w:ascii="Arial" w:eastAsia="Times New Roman" w:hAnsi="Arial" w:cs="Arial"/>
          <w:b/>
          <w:bCs/>
          <w:i/>
          <w:iCs/>
          <w:color w:val="0A0A0A"/>
          <w:sz w:val="22"/>
          <w:szCs w:val="22"/>
          <w:lang w:eastAsia="en-GB"/>
        </w:rPr>
        <w:t>New York Times</w:t>
      </w:r>
      <w:r w:rsidRPr="000A779C">
        <w:rPr>
          <w:rFonts w:ascii="Arial" w:eastAsia="Times New Roman" w:hAnsi="Arial" w:cs="Arial"/>
          <w:b/>
          <w:bCs/>
          <w:color w:val="0A0A0A"/>
          <w:sz w:val="22"/>
          <w:szCs w:val="22"/>
          <w:lang w:eastAsia="en-GB"/>
        </w:rPr>
        <w:t> bestselling picture book and national bestseller!! </w:t>
      </w:r>
      <w:r w:rsidRPr="000A779C">
        <w:rPr>
          <w:rFonts w:ascii="Arial" w:eastAsia="Times New Roman" w:hAnsi="Arial" w:cs="Arial"/>
          <w:b/>
          <w:bCs/>
          <w:i/>
          <w:iCs/>
          <w:color w:val="0A0A0A"/>
          <w:sz w:val="22"/>
          <w:szCs w:val="22"/>
          <w:lang w:eastAsia="en-GB"/>
        </w:rPr>
        <w:t>A Day With No Words</w:t>
      </w:r>
      <w:r w:rsidRPr="000A779C">
        <w:rPr>
          <w:rFonts w:ascii="Arial" w:eastAsia="Times New Roman" w:hAnsi="Arial" w:cs="Arial"/>
          <w:b/>
          <w:bCs/>
          <w:color w:val="0A0A0A"/>
          <w:sz w:val="22"/>
          <w:szCs w:val="22"/>
          <w:lang w:eastAsia="en-GB"/>
        </w:rPr>
        <w:t> invites readers into the life of an Autism Family who communicates just as the child does, without spoken language.</w:t>
      </w:r>
      <w:r w:rsidRPr="000A779C">
        <w:rPr>
          <w:rFonts w:ascii="Arial" w:eastAsia="Times New Roman" w:hAnsi="Arial" w:cs="Arial"/>
          <w:color w:val="0A0A0A"/>
          <w:sz w:val="22"/>
          <w:szCs w:val="22"/>
          <w:lang w:eastAsia="en-GB"/>
        </w:rPr>
        <w:br/>
      </w:r>
      <w:r w:rsidRPr="000A779C">
        <w:rPr>
          <w:rFonts w:ascii="Arial" w:eastAsia="Times New Roman" w:hAnsi="Arial" w:cs="Arial"/>
          <w:color w:val="0A0A0A"/>
          <w:sz w:val="22"/>
          <w:szCs w:val="22"/>
          <w:lang w:eastAsia="en-GB"/>
        </w:rPr>
        <w:br/>
      </w:r>
      <w:r w:rsidRPr="000A779C">
        <w:rPr>
          <w:rFonts w:ascii="Arial" w:eastAsia="Times New Roman" w:hAnsi="Arial" w:cs="Arial"/>
          <w:color w:val="0A0A0A"/>
          <w:sz w:val="22"/>
          <w:szCs w:val="22"/>
          <w:shd w:val="clear" w:color="auto" w:fill="FFFFFF"/>
          <w:lang w:eastAsia="en-GB"/>
        </w:rPr>
        <w:t xml:space="preserve">The American Library Association Booklist starred review boasts, “The story is written from the boy's first-person perspective, however—a clever choice in that it gives readers a direct look into his mind and reinforces the book's crucial statement that nonverbal people have as many words and as much intelligence as anyone else. Cosgrove's art, throughout, does an amazing job of transporting readers into his perspective, employing various </w:t>
      </w:r>
      <w:proofErr w:type="spellStart"/>
      <w:r w:rsidRPr="000A779C">
        <w:rPr>
          <w:rFonts w:ascii="Arial" w:eastAsia="Times New Roman" w:hAnsi="Arial" w:cs="Arial"/>
          <w:color w:val="0A0A0A"/>
          <w:sz w:val="22"/>
          <w:szCs w:val="22"/>
          <w:shd w:val="clear" w:color="auto" w:fill="FFFFFF"/>
          <w:lang w:eastAsia="en-GB"/>
        </w:rPr>
        <w:t>color</w:t>
      </w:r>
      <w:proofErr w:type="spellEnd"/>
      <w:r w:rsidRPr="000A779C">
        <w:rPr>
          <w:rFonts w:ascii="Arial" w:eastAsia="Times New Roman" w:hAnsi="Arial" w:cs="Arial"/>
          <w:color w:val="0A0A0A"/>
          <w:sz w:val="22"/>
          <w:szCs w:val="22"/>
          <w:shd w:val="clear" w:color="auto" w:fill="FFFFFF"/>
          <w:lang w:eastAsia="en-GB"/>
        </w:rPr>
        <w:t xml:space="preserve"> tones, metaphoric imagery, and ‘camera’ angles to reflect the deep expressiveness contained in every page [...] through this book, neurotypicals' eyes will be opened, and everyone in Autistic Families will feel seen—and heard.”</w:t>
      </w:r>
      <w:r w:rsidRPr="000A779C">
        <w:rPr>
          <w:rFonts w:ascii="Arial" w:eastAsia="Times New Roman" w:hAnsi="Arial" w:cs="Arial"/>
          <w:color w:val="0A0A0A"/>
          <w:sz w:val="22"/>
          <w:szCs w:val="22"/>
          <w:lang w:eastAsia="en-GB"/>
        </w:rPr>
        <w:br/>
      </w:r>
      <w:r w:rsidRPr="000A779C">
        <w:rPr>
          <w:rFonts w:ascii="Arial" w:eastAsia="Times New Roman" w:hAnsi="Arial" w:cs="Arial"/>
          <w:color w:val="0A0A0A"/>
          <w:sz w:val="22"/>
          <w:szCs w:val="22"/>
          <w:lang w:eastAsia="en-GB"/>
        </w:rPr>
        <w:br/>
      </w:r>
      <w:r w:rsidRPr="000A779C">
        <w:rPr>
          <w:rFonts w:ascii="Arial" w:eastAsia="Times New Roman" w:hAnsi="Arial" w:cs="Arial"/>
          <w:i/>
          <w:iCs/>
          <w:color w:val="0A0A0A"/>
          <w:sz w:val="22"/>
          <w:szCs w:val="22"/>
          <w:lang w:eastAsia="en-GB"/>
        </w:rPr>
        <w:t>A Day With No Words</w:t>
      </w:r>
      <w:r w:rsidRPr="000A779C">
        <w:rPr>
          <w:rFonts w:ascii="Arial" w:eastAsia="Times New Roman" w:hAnsi="Arial" w:cs="Arial"/>
          <w:color w:val="0A0A0A"/>
          <w:sz w:val="22"/>
          <w:szCs w:val="22"/>
          <w:shd w:val="clear" w:color="auto" w:fill="FFFFFF"/>
          <w:lang w:eastAsia="en-GB"/>
        </w:rPr>
        <w:t xml:space="preserve"> is a </w:t>
      </w:r>
      <w:proofErr w:type="spellStart"/>
      <w:r w:rsidRPr="000A779C">
        <w:rPr>
          <w:rFonts w:ascii="Arial" w:eastAsia="Times New Roman" w:hAnsi="Arial" w:cs="Arial"/>
          <w:color w:val="0A0A0A"/>
          <w:sz w:val="22"/>
          <w:szCs w:val="22"/>
          <w:shd w:val="clear" w:color="auto" w:fill="FFFFFF"/>
          <w:lang w:eastAsia="en-GB"/>
        </w:rPr>
        <w:t>colorful</w:t>
      </w:r>
      <w:proofErr w:type="spellEnd"/>
      <w:r w:rsidRPr="000A779C">
        <w:rPr>
          <w:rFonts w:ascii="Arial" w:eastAsia="Times New Roman" w:hAnsi="Arial" w:cs="Arial"/>
          <w:color w:val="0A0A0A"/>
          <w:sz w:val="22"/>
          <w:szCs w:val="22"/>
          <w:shd w:val="clear" w:color="auto" w:fill="FFFFFF"/>
          <w:lang w:eastAsia="en-GB"/>
        </w:rPr>
        <w:t xml:space="preserve"> and engaging picture book for young readers shares what life can look like for families who use nonverbal communication, utilizing tools to embrace their unique method of "speaking."</w:t>
      </w:r>
      <w:r w:rsidRPr="000A779C">
        <w:rPr>
          <w:rFonts w:ascii="Arial" w:eastAsia="Times New Roman" w:hAnsi="Arial" w:cs="Arial"/>
          <w:color w:val="0A0A0A"/>
          <w:sz w:val="22"/>
          <w:szCs w:val="22"/>
          <w:lang w:eastAsia="en-GB"/>
        </w:rPr>
        <w:br/>
      </w:r>
      <w:r w:rsidRPr="000A779C">
        <w:rPr>
          <w:rFonts w:ascii="Arial" w:eastAsia="Times New Roman" w:hAnsi="Arial" w:cs="Arial"/>
          <w:color w:val="0A0A0A"/>
          <w:sz w:val="22"/>
          <w:szCs w:val="22"/>
          <w:lang w:eastAsia="en-GB"/>
        </w:rPr>
        <w:br/>
      </w:r>
      <w:r w:rsidRPr="000A779C">
        <w:rPr>
          <w:rFonts w:ascii="Arial" w:eastAsia="Times New Roman" w:hAnsi="Arial" w:cs="Arial"/>
          <w:color w:val="0A0A0A"/>
          <w:sz w:val="22"/>
          <w:szCs w:val="22"/>
          <w:shd w:val="clear" w:color="auto" w:fill="FFFFFF"/>
          <w:lang w:eastAsia="en-GB"/>
        </w:rPr>
        <w:t>The story highlights the bond between mother and child and follows them on a day where they use a tablet to communicate with others.</w:t>
      </w:r>
      <w:r w:rsidRPr="000A779C">
        <w:rPr>
          <w:rFonts w:ascii="Arial" w:eastAsia="Times New Roman" w:hAnsi="Arial" w:cs="Arial"/>
          <w:color w:val="0A0A0A"/>
          <w:sz w:val="22"/>
          <w:szCs w:val="22"/>
          <w:lang w:eastAsia="en-GB"/>
        </w:rPr>
        <w:br/>
      </w:r>
      <w:r w:rsidRPr="000A779C">
        <w:rPr>
          <w:rFonts w:ascii="Arial" w:eastAsia="Times New Roman" w:hAnsi="Arial" w:cs="Arial"/>
          <w:color w:val="0A0A0A"/>
          <w:sz w:val="22"/>
          <w:szCs w:val="22"/>
          <w:lang w:eastAsia="en-GB"/>
        </w:rPr>
        <w:br/>
      </w:r>
      <w:r w:rsidRPr="000A779C">
        <w:rPr>
          <w:rFonts w:ascii="Arial" w:eastAsia="Times New Roman" w:hAnsi="Arial" w:cs="Arial"/>
          <w:color w:val="0A0A0A"/>
          <w:sz w:val="22"/>
          <w:szCs w:val="22"/>
          <w:shd w:val="clear" w:color="auto" w:fill="FFFFFF"/>
          <w:lang w:eastAsia="en-GB"/>
        </w:rPr>
        <w:t>Written by an autistic mother of two autistic sons and the creator behind the popular @Fidgets.and.Fries social media platform and illustrated by Kate Cosgrove (IG @k8cosgrove), </w:t>
      </w:r>
      <w:r w:rsidRPr="000A779C">
        <w:rPr>
          <w:rFonts w:ascii="Arial" w:eastAsia="Times New Roman" w:hAnsi="Arial" w:cs="Arial"/>
          <w:i/>
          <w:iCs/>
          <w:color w:val="0A0A0A"/>
          <w:sz w:val="22"/>
          <w:szCs w:val="22"/>
          <w:lang w:eastAsia="en-GB"/>
        </w:rPr>
        <w:t>A Day With No Words</w:t>
      </w:r>
      <w:r w:rsidRPr="000A779C">
        <w:rPr>
          <w:rFonts w:ascii="Arial" w:eastAsia="Times New Roman" w:hAnsi="Arial" w:cs="Arial"/>
          <w:color w:val="0A0A0A"/>
          <w:sz w:val="22"/>
          <w:szCs w:val="22"/>
          <w:shd w:val="clear" w:color="auto" w:fill="FFFFFF"/>
          <w:lang w:eastAsia="en-GB"/>
        </w:rPr>
        <w:t> successfully normalizes communication methods outside of verbal speech and provides representation of neurodiversity and autism in a way that affirms and celebrates.</w:t>
      </w:r>
    </w:p>
    <w:p w14:paraId="00A1BD78" w14:textId="2684F11D" w:rsidR="000A779C" w:rsidRDefault="000A779C" w:rsidP="000C169C">
      <w:pPr>
        <w:rPr>
          <w:rFonts w:ascii="inherit" w:eastAsia="Times New Roman" w:hAnsi="inherit" w:cs="Arial"/>
          <w:color w:val="050505"/>
          <w:sz w:val="23"/>
          <w:szCs w:val="23"/>
          <w:lang w:eastAsia="en-GB"/>
        </w:rPr>
      </w:pPr>
    </w:p>
    <w:p w14:paraId="5522AC31" w14:textId="2E34B8A8" w:rsidR="004E0486" w:rsidRDefault="004E0486" w:rsidP="000C169C">
      <w:pPr>
        <w:rPr>
          <w:rFonts w:ascii="inherit" w:eastAsia="Times New Roman" w:hAnsi="inherit" w:cs="Arial"/>
          <w:color w:val="050505"/>
          <w:sz w:val="23"/>
          <w:szCs w:val="23"/>
          <w:lang w:eastAsia="en-GB"/>
        </w:rPr>
      </w:pPr>
    </w:p>
    <w:p w14:paraId="379CCB3D" w14:textId="77777777" w:rsidR="004E0486" w:rsidRPr="000C169C" w:rsidRDefault="004E0486" w:rsidP="000C169C">
      <w:pPr>
        <w:rPr>
          <w:rFonts w:ascii="inherit" w:eastAsia="Times New Roman" w:hAnsi="inherit" w:cs="Arial"/>
          <w:color w:val="050505"/>
          <w:sz w:val="23"/>
          <w:szCs w:val="23"/>
          <w:lang w:eastAsia="en-GB"/>
        </w:rPr>
      </w:pPr>
    </w:p>
    <w:p w14:paraId="0B31C919" w14:textId="3C2FD2AD" w:rsidR="004E0486" w:rsidRPr="004E0486" w:rsidRDefault="004E0486" w:rsidP="004E0486">
      <w:pPr>
        <w:rPr>
          <w:rFonts w:ascii="Times New Roman" w:hAnsi="Times New Roman" w:cs="Times New Roman"/>
          <w:lang w:eastAsia="en-GB"/>
        </w:rPr>
      </w:pPr>
      <w:r>
        <w:rPr>
          <w:rFonts w:hint="cs"/>
          <w:b/>
          <w:bCs/>
          <w:noProof/>
          <w:lang w:eastAsia="en-GB"/>
        </w:rPr>
        <w:drawing>
          <wp:anchor distT="0" distB="0" distL="114300" distR="114300" simplePos="0" relativeHeight="251663360" behindDoc="0" locked="0" layoutInCell="1" allowOverlap="1" wp14:anchorId="11B20E5E" wp14:editId="784C69D4">
            <wp:simplePos x="0" y="0"/>
            <wp:positionH relativeFrom="column">
              <wp:posOffset>0</wp:posOffset>
            </wp:positionH>
            <wp:positionV relativeFrom="paragraph">
              <wp:posOffset>6350</wp:posOffset>
            </wp:positionV>
            <wp:extent cx="2470017" cy="2476500"/>
            <wp:effectExtent l="0" t="0" r="0" b="0"/>
            <wp:wrapThrough wrapText="bothSides">
              <wp:wrapPolygon edited="0">
                <wp:start x="0" y="0"/>
                <wp:lineTo x="0" y="21489"/>
                <wp:lineTo x="21439" y="21489"/>
                <wp:lineTo x="21439" y="0"/>
                <wp:lineTo x="0" y="0"/>
              </wp:wrapPolygon>
            </wp:wrapThrough>
            <wp:docPr id="9" name="Picture 9" descr="A book with a cartoon dinos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ook with a cartoon dinosau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017" cy="2476500"/>
                    </a:xfrm>
                    <a:prstGeom prst="rect">
                      <a:avLst/>
                    </a:prstGeom>
                  </pic:spPr>
                </pic:pic>
              </a:graphicData>
            </a:graphic>
            <wp14:sizeRelH relativeFrom="page">
              <wp14:pctWidth>0</wp14:pctWidth>
            </wp14:sizeRelH>
            <wp14:sizeRelV relativeFrom="page">
              <wp14:pctHeight>0</wp14:pctHeight>
            </wp14:sizeRelV>
          </wp:anchor>
        </w:drawing>
      </w:r>
      <w:r w:rsidRPr="004E0486">
        <w:rPr>
          <w:rFonts w:hint="cs"/>
          <w:b/>
          <w:bCs/>
          <w:lang w:eastAsia="en-GB"/>
        </w:rPr>
        <w:t>When My Brain Is Messy</w:t>
      </w:r>
      <w:r w:rsidRPr="004E0486">
        <w:rPr>
          <w:rFonts w:hint="cs"/>
          <w:shd w:val="clear" w:color="auto" w:fill="F8E8EA"/>
          <w:lang w:eastAsia="en-GB"/>
        </w:rPr>
        <w:t> is an engaging children's picture book that beautifully captures the world of Sensory Processing Differences. Connect with different sensory experiences, discover effective tools, and embark on a journey of co-regulation for children and their parents during sensory-sensitive moments.</w:t>
      </w:r>
    </w:p>
    <w:p w14:paraId="15025C46" w14:textId="77777777" w:rsidR="004E0486" w:rsidRDefault="004E0486" w:rsidP="000A779C">
      <w:pPr>
        <w:rPr>
          <w:rFonts w:ascii="Arial" w:eastAsia="Times New Roman" w:hAnsi="Arial" w:cs="Arial"/>
          <w:color w:val="1E1915"/>
          <w:sz w:val="22"/>
          <w:szCs w:val="22"/>
          <w:shd w:val="clear" w:color="auto" w:fill="FFFFFF"/>
          <w:lang w:eastAsia="en-GB"/>
        </w:rPr>
      </w:pPr>
    </w:p>
    <w:p w14:paraId="4D926220" w14:textId="64E9CA06" w:rsidR="000A779C" w:rsidRPr="000A779C" w:rsidRDefault="000A779C" w:rsidP="000A779C">
      <w:pPr>
        <w:rPr>
          <w:rFonts w:ascii="Arial" w:eastAsia="Times New Roman" w:hAnsi="Arial" w:cs="Arial"/>
          <w:sz w:val="22"/>
          <w:szCs w:val="22"/>
          <w:lang w:eastAsia="en-GB"/>
        </w:rPr>
      </w:pPr>
      <w:r w:rsidRPr="000A779C">
        <w:rPr>
          <w:rFonts w:ascii="Arial" w:eastAsia="Times New Roman" w:hAnsi="Arial" w:cs="Arial"/>
          <w:color w:val="1E1915"/>
          <w:sz w:val="22"/>
          <w:szCs w:val="22"/>
          <w:shd w:val="clear" w:color="auto" w:fill="FFFFFF"/>
          <w:lang w:eastAsia="en-GB"/>
        </w:rPr>
        <w:t>Join the lovable young dinosaur on a journey through sensory experiences, where they rely on their parents' help to navigate overwhelming moments and big emotions. It's a story filled with understanding, compassion, and finding inner calm through regulating activities. Written by an autistic author and mother</w:t>
      </w:r>
      <w:r w:rsidR="004E0486">
        <w:rPr>
          <w:rFonts w:ascii="Arial" w:eastAsia="Times New Roman" w:hAnsi="Arial" w:cs="Arial"/>
          <w:color w:val="1E1915"/>
          <w:sz w:val="22"/>
          <w:szCs w:val="22"/>
          <w:shd w:val="clear" w:color="auto" w:fill="FFFFFF"/>
          <w:lang w:eastAsia="en-GB"/>
        </w:rPr>
        <w:t xml:space="preserve">, Tania </w:t>
      </w:r>
      <w:proofErr w:type="spellStart"/>
      <w:r w:rsidR="004E0486">
        <w:rPr>
          <w:rFonts w:ascii="Arial" w:eastAsia="Times New Roman" w:hAnsi="Arial" w:cs="Arial"/>
          <w:color w:val="1E1915"/>
          <w:sz w:val="22"/>
          <w:szCs w:val="22"/>
          <w:shd w:val="clear" w:color="auto" w:fill="FFFFFF"/>
          <w:lang w:eastAsia="en-GB"/>
        </w:rPr>
        <w:t>Wieclaw</w:t>
      </w:r>
      <w:proofErr w:type="spellEnd"/>
      <w:r w:rsidR="004E0486">
        <w:rPr>
          <w:rFonts w:ascii="Arial" w:eastAsia="Times New Roman" w:hAnsi="Arial" w:cs="Arial"/>
          <w:color w:val="1E1915"/>
          <w:sz w:val="22"/>
          <w:szCs w:val="22"/>
          <w:shd w:val="clear" w:color="auto" w:fill="FFFFFF"/>
          <w:lang w:eastAsia="en-GB"/>
        </w:rPr>
        <w:t>.</w:t>
      </w:r>
    </w:p>
    <w:p w14:paraId="693EF189" w14:textId="77777777" w:rsidR="000A779C" w:rsidRDefault="000A779C" w:rsidP="000C169C">
      <w:pPr>
        <w:rPr>
          <w:rFonts w:ascii="inherit" w:eastAsia="Times New Roman" w:hAnsi="inherit" w:cs="Arial"/>
          <w:color w:val="050505"/>
          <w:sz w:val="23"/>
          <w:szCs w:val="23"/>
          <w:lang w:eastAsia="en-GB"/>
        </w:rPr>
      </w:pPr>
    </w:p>
    <w:p w14:paraId="310D887A" w14:textId="2B0FB5D0" w:rsidR="00CF3636" w:rsidRDefault="00CF3636" w:rsidP="00CF3636">
      <w:pPr>
        <w:pStyle w:val="NormalWeb"/>
        <w:spacing w:before="180" w:beforeAutospacing="0" w:after="180" w:afterAutospacing="0" w:line="375" w:lineRule="atLeast"/>
        <w:rPr>
          <w:rFonts w:ascii="Source Sans Pro" w:hAnsi="Source Sans Pro"/>
          <w:color w:val="000000"/>
          <w:spacing w:val="7"/>
          <w:sz w:val="26"/>
          <w:szCs w:val="26"/>
        </w:rPr>
      </w:pPr>
      <w:r>
        <w:rPr>
          <w:rFonts w:ascii="Source Sans Pro" w:hAnsi="Source Sans Pro"/>
          <w:i/>
          <w:iCs/>
          <w:noProof/>
          <w:color w:val="000000"/>
          <w:spacing w:val="7"/>
          <w:sz w:val="26"/>
          <w:szCs w:val="26"/>
        </w:rPr>
        <w:drawing>
          <wp:anchor distT="0" distB="0" distL="114300" distR="114300" simplePos="0" relativeHeight="251664384" behindDoc="0" locked="0" layoutInCell="1" allowOverlap="1" wp14:anchorId="14BEB2C6" wp14:editId="28882695">
            <wp:simplePos x="0" y="0"/>
            <wp:positionH relativeFrom="column">
              <wp:posOffset>0</wp:posOffset>
            </wp:positionH>
            <wp:positionV relativeFrom="paragraph">
              <wp:posOffset>114300</wp:posOffset>
            </wp:positionV>
            <wp:extent cx="2467476" cy="4076700"/>
            <wp:effectExtent l="0" t="0" r="0" b="0"/>
            <wp:wrapSquare wrapText="bothSides"/>
            <wp:docPr id="10" name="Picture 10"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ver of a boo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7476" cy="4076700"/>
                    </a:xfrm>
                    <a:prstGeom prst="rect">
                      <a:avLst/>
                    </a:prstGeom>
                  </pic:spPr>
                </pic:pic>
              </a:graphicData>
            </a:graphic>
            <wp14:sizeRelH relativeFrom="page">
              <wp14:pctWidth>0</wp14:pctWidth>
            </wp14:sizeRelH>
            <wp14:sizeRelV relativeFrom="page">
              <wp14:pctHeight>0</wp14:pctHeight>
            </wp14:sizeRelV>
          </wp:anchor>
        </w:drawing>
      </w:r>
      <w:r>
        <w:rPr>
          <w:rStyle w:val="Emphasis"/>
          <w:rFonts w:ascii="Source Sans Pro" w:hAnsi="Source Sans Pro"/>
          <w:color w:val="000000"/>
          <w:spacing w:val="7"/>
          <w:sz w:val="26"/>
          <w:szCs w:val="26"/>
        </w:rPr>
        <w:t>A Kind of Spark</w:t>
      </w:r>
      <w:r>
        <w:rPr>
          <w:rStyle w:val="apple-converted-space"/>
          <w:rFonts w:ascii="Source Sans Pro" w:hAnsi="Source Sans Pro"/>
          <w:color w:val="000000"/>
          <w:spacing w:val="7"/>
          <w:sz w:val="26"/>
          <w:szCs w:val="26"/>
        </w:rPr>
        <w:t> </w:t>
      </w:r>
      <w:r>
        <w:rPr>
          <w:rFonts w:ascii="Source Sans Pro" w:hAnsi="Source Sans Pro"/>
          <w:color w:val="000000"/>
          <w:spacing w:val="7"/>
          <w:sz w:val="26"/>
          <w:szCs w:val="26"/>
        </w:rPr>
        <w:t>tells the story of 11-year-old Addie as she campaigns for a memorial in memory of the witch trials that took place in her Scottish hometown. Addie knows there's more to the story of these 'witches', just like there is more to hers.</w:t>
      </w:r>
    </w:p>
    <w:p w14:paraId="6F396D9C" w14:textId="77777777" w:rsidR="00CF3636" w:rsidRDefault="00CF3636" w:rsidP="00CF3636">
      <w:pPr>
        <w:pStyle w:val="NormalWeb"/>
        <w:spacing w:before="180" w:beforeAutospacing="0" w:after="180" w:afterAutospacing="0" w:line="375" w:lineRule="atLeast"/>
        <w:rPr>
          <w:rFonts w:ascii="Source Sans Pro" w:hAnsi="Source Sans Pro"/>
          <w:color w:val="000000"/>
          <w:spacing w:val="7"/>
          <w:sz w:val="26"/>
          <w:szCs w:val="26"/>
        </w:rPr>
      </w:pPr>
      <w:r>
        <w:rPr>
          <w:rFonts w:ascii="Source Sans Pro" w:hAnsi="Source Sans Pro"/>
          <w:color w:val="000000"/>
          <w:spacing w:val="7"/>
          <w:sz w:val="26"/>
          <w:szCs w:val="26"/>
        </w:rPr>
        <w:t>Can Addie challenge how the people in her town see her, and make her voice heard? A story about friendship, courage and self-belief, perfect for fans of</w:t>
      </w:r>
      <w:r>
        <w:rPr>
          <w:rStyle w:val="apple-converted-space"/>
          <w:rFonts w:ascii="Source Sans Pro" w:hAnsi="Source Sans Pro"/>
          <w:color w:val="000000"/>
          <w:spacing w:val="7"/>
          <w:sz w:val="26"/>
          <w:szCs w:val="26"/>
        </w:rPr>
        <w:t> </w:t>
      </w:r>
      <w:hyperlink r:id="rId12" w:history="1">
        <w:r>
          <w:rPr>
            <w:rStyle w:val="Hyperlink"/>
            <w:rFonts w:ascii="Source Sans Pro" w:hAnsi="Source Sans Pro"/>
            <w:i/>
            <w:iCs/>
            <w:spacing w:val="7"/>
            <w:sz w:val="26"/>
            <w:szCs w:val="26"/>
          </w:rPr>
          <w:t>The Goldfish Boy</w:t>
        </w:r>
      </w:hyperlink>
      <w:r>
        <w:rPr>
          <w:rStyle w:val="Emphasis"/>
          <w:rFonts w:ascii="Source Sans Pro" w:hAnsi="Source Sans Pro"/>
          <w:color w:val="000000"/>
          <w:spacing w:val="7"/>
          <w:sz w:val="26"/>
          <w:szCs w:val="26"/>
        </w:rPr>
        <w:t>, </w:t>
      </w:r>
      <w:r>
        <w:rPr>
          <w:rFonts w:ascii="Source Sans Pro" w:hAnsi="Source Sans Pro"/>
          <w:color w:val="000000"/>
          <w:spacing w:val="7"/>
          <w:sz w:val="26"/>
          <w:szCs w:val="26"/>
        </w:rPr>
        <w:t>Addie’s story was born from Elle’s own experiences of neurodiversity and her commitment to seeing greater representation in children’s books.</w:t>
      </w:r>
    </w:p>
    <w:p w14:paraId="092EE9D8" w14:textId="77777777" w:rsidR="00CF3636" w:rsidRDefault="00CF3636" w:rsidP="00CF3636">
      <w:pPr>
        <w:pStyle w:val="spec"/>
        <w:spacing w:before="180" w:beforeAutospacing="0" w:after="180" w:afterAutospacing="0" w:line="375" w:lineRule="atLeast"/>
        <w:rPr>
          <w:rFonts w:ascii="Source Sans Pro" w:hAnsi="Source Sans Pro"/>
          <w:color w:val="000000"/>
          <w:spacing w:val="7"/>
          <w:sz w:val="26"/>
          <w:szCs w:val="26"/>
        </w:rPr>
      </w:pPr>
      <w:r>
        <w:rPr>
          <w:rFonts w:ascii="Source Sans Pro" w:hAnsi="Source Sans Pro"/>
          <w:i/>
          <w:iCs/>
          <w:color w:val="000000"/>
          <w:spacing w:val="7"/>
          <w:sz w:val="26"/>
          <w:szCs w:val="26"/>
        </w:rPr>
        <w:t>Publisher:</w:t>
      </w:r>
      <w:r>
        <w:rPr>
          <w:rStyle w:val="apple-converted-space"/>
          <w:rFonts w:ascii="Source Sans Pro" w:hAnsi="Source Sans Pro"/>
          <w:i/>
          <w:iCs/>
          <w:color w:val="000000"/>
          <w:spacing w:val="7"/>
          <w:sz w:val="26"/>
          <w:szCs w:val="26"/>
        </w:rPr>
        <w:t> </w:t>
      </w:r>
      <w:r>
        <w:rPr>
          <w:rFonts w:ascii="Source Sans Pro" w:hAnsi="Source Sans Pro"/>
          <w:i/>
          <w:iCs/>
          <w:color w:val="000000"/>
          <w:spacing w:val="7"/>
          <w:sz w:val="26"/>
          <w:szCs w:val="26"/>
        </w:rPr>
        <w:t xml:space="preserve">Knights </w:t>
      </w:r>
      <w:proofErr w:type="gramStart"/>
      <w:r>
        <w:rPr>
          <w:rFonts w:ascii="Source Sans Pro" w:hAnsi="Source Sans Pro"/>
          <w:i/>
          <w:iCs/>
          <w:color w:val="000000"/>
          <w:spacing w:val="7"/>
          <w:sz w:val="26"/>
          <w:szCs w:val="26"/>
        </w:rPr>
        <w:t>Of</w:t>
      </w:r>
      <w:proofErr w:type="gramEnd"/>
      <w:r>
        <w:rPr>
          <w:rFonts w:ascii="Source Sans Pro" w:hAnsi="Source Sans Pro"/>
          <w:i/>
          <w:iCs/>
          <w:color w:val="000000"/>
          <w:spacing w:val="7"/>
          <w:sz w:val="26"/>
          <w:szCs w:val="26"/>
        </w:rPr>
        <w:t xml:space="preserve"> Media</w:t>
      </w:r>
      <w:r>
        <w:rPr>
          <w:rStyle w:val="apple-converted-space"/>
          <w:rFonts w:ascii="Source Sans Pro" w:hAnsi="Source Sans Pro"/>
          <w:color w:val="000000"/>
          <w:spacing w:val="7"/>
          <w:sz w:val="26"/>
          <w:szCs w:val="26"/>
        </w:rPr>
        <w:t> </w:t>
      </w:r>
      <w:r>
        <w:rPr>
          <w:rFonts w:ascii="Source Sans Pro" w:hAnsi="Source Sans Pro"/>
          <w:color w:val="000000"/>
          <w:spacing w:val="7"/>
          <w:sz w:val="26"/>
          <w:szCs w:val="26"/>
        </w:rPr>
        <w:br/>
      </w:r>
      <w:r>
        <w:rPr>
          <w:rFonts w:ascii="Source Sans Pro" w:hAnsi="Source Sans Pro"/>
          <w:i/>
          <w:iCs/>
          <w:color w:val="000000"/>
          <w:spacing w:val="7"/>
          <w:sz w:val="26"/>
          <w:szCs w:val="26"/>
        </w:rPr>
        <w:t>ISBN:</w:t>
      </w:r>
      <w:r>
        <w:rPr>
          <w:rStyle w:val="apple-converted-space"/>
          <w:rFonts w:ascii="Source Sans Pro" w:hAnsi="Source Sans Pro"/>
          <w:i/>
          <w:iCs/>
          <w:color w:val="000000"/>
          <w:spacing w:val="7"/>
          <w:sz w:val="26"/>
          <w:szCs w:val="26"/>
        </w:rPr>
        <w:t> </w:t>
      </w:r>
      <w:r>
        <w:rPr>
          <w:rFonts w:ascii="Source Sans Pro" w:hAnsi="Source Sans Pro"/>
          <w:i/>
          <w:iCs/>
          <w:color w:val="000000"/>
          <w:spacing w:val="7"/>
          <w:sz w:val="26"/>
          <w:szCs w:val="26"/>
        </w:rPr>
        <w:t>9781913311223</w:t>
      </w:r>
    </w:p>
    <w:p w14:paraId="2AC4D9C9" w14:textId="5DFF8F99" w:rsidR="00CF3636" w:rsidRDefault="00CF3636" w:rsidP="000C169C">
      <w:pPr>
        <w:rPr>
          <w:rFonts w:ascii="inherit" w:eastAsia="Times New Roman" w:hAnsi="inherit" w:cs="Arial"/>
          <w:color w:val="050505"/>
          <w:sz w:val="23"/>
          <w:szCs w:val="23"/>
          <w:lang w:eastAsia="en-GB"/>
        </w:rPr>
      </w:pPr>
    </w:p>
    <w:p w14:paraId="3034CC41" w14:textId="748CB420" w:rsidR="005203FF" w:rsidRDefault="005203FF" w:rsidP="000C169C">
      <w:pPr>
        <w:rPr>
          <w:rFonts w:ascii="inherit" w:eastAsia="Times New Roman" w:hAnsi="inherit" w:cs="Arial"/>
          <w:color w:val="050505"/>
          <w:sz w:val="23"/>
          <w:szCs w:val="23"/>
          <w:lang w:eastAsia="en-GB"/>
        </w:rPr>
      </w:pPr>
    </w:p>
    <w:p w14:paraId="54E719A6" w14:textId="77777777" w:rsidR="005203FF" w:rsidRDefault="005203FF" w:rsidP="000C169C">
      <w:pPr>
        <w:rPr>
          <w:rFonts w:ascii="inherit" w:eastAsia="Times New Roman" w:hAnsi="inherit" w:cs="Arial"/>
          <w:color w:val="050505"/>
          <w:sz w:val="23"/>
          <w:szCs w:val="23"/>
          <w:lang w:eastAsia="en-GB"/>
        </w:rPr>
      </w:pPr>
    </w:p>
    <w:p w14:paraId="27860351" w14:textId="7A26024A" w:rsidR="00CF3636" w:rsidRDefault="00CF3636" w:rsidP="000C169C">
      <w:pPr>
        <w:rPr>
          <w:rFonts w:ascii="inherit" w:eastAsia="Times New Roman" w:hAnsi="inherit" w:cs="Arial"/>
          <w:color w:val="050505"/>
          <w:sz w:val="23"/>
          <w:szCs w:val="23"/>
          <w:lang w:eastAsia="en-GB"/>
        </w:rPr>
      </w:pPr>
    </w:p>
    <w:p w14:paraId="6A4770C5" w14:textId="77777777" w:rsidR="005203FF" w:rsidRPr="00352908" w:rsidRDefault="005203FF" w:rsidP="005203FF">
      <w:pPr>
        <w:rPr>
          <w:rFonts w:ascii="Times New Roman" w:eastAsia="Times New Roman" w:hAnsi="Times New Roman" w:cs="Times New Roman"/>
          <w:lang w:eastAsia="en-GB"/>
        </w:rPr>
      </w:pPr>
      <w:r>
        <w:rPr>
          <w:rFonts w:ascii="Arial" w:eastAsia="Times New Roman" w:hAnsi="Arial" w:cs="Arial"/>
          <w:noProof/>
          <w:color w:val="555555"/>
          <w:lang w:eastAsia="en-GB"/>
        </w:rPr>
        <w:drawing>
          <wp:anchor distT="0" distB="0" distL="114300" distR="114300" simplePos="0" relativeHeight="251667456" behindDoc="0" locked="0" layoutInCell="1" allowOverlap="1" wp14:anchorId="0974FFF5" wp14:editId="688C0097">
            <wp:simplePos x="0" y="0"/>
            <wp:positionH relativeFrom="column">
              <wp:posOffset>0</wp:posOffset>
            </wp:positionH>
            <wp:positionV relativeFrom="paragraph">
              <wp:posOffset>-5715</wp:posOffset>
            </wp:positionV>
            <wp:extent cx="2403063" cy="3530600"/>
            <wp:effectExtent l="0" t="0" r="0" b="0"/>
            <wp:wrapSquare wrapText="bothSides"/>
            <wp:docPr id="12" name="Picture 12" descr="A book cover with a cartoon character on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with a cartoon character on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3063" cy="3530600"/>
                    </a:xfrm>
                    <a:prstGeom prst="rect">
                      <a:avLst/>
                    </a:prstGeom>
                  </pic:spPr>
                </pic:pic>
              </a:graphicData>
            </a:graphic>
            <wp14:sizeRelH relativeFrom="page">
              <wp14:pctWidth>0</wp14:pctWidth>
            </wp14:sizeRelH>
            <wp14:sizeRelV relativeFrom="page">
              <wp14:pctHeight>0</wp14:pctHeight>
            </wp14:sizeRelV>
          </wp:anchor>
        </w:drawing>
      </w:r>
      <w:r w:rsidRPr="00352908">
        <w:rPr>
          <w:rFonts w:ascii="Arial" w:eastAsia="Times New Roman" w:hAnsi="Arial" w:cs="Arial"/>
          <w:color w:val="555555"/>
          <w:lang w:eastAsia="en-GB"/>
        </w:rPr>
        <w:t xml:space="preserve">Hi! My name is Abigail, and I'm autistic. But I didn't know I was autistic until I was (kind of) an adult. This is my true story of growing up in the confusing "normal" world, all the while missing some Very Important Information about myself. There'll be scary moments involving toilets and crowded trains, </w:t>
      </w:r>
      <w:proofErr w:type="spellStart"/>
      <w:r w:rsidRPr="00352908">
        <w:rPr>
          <w:rFonts w:ascii="Arial" w:eastAsia="Times New Roman" w:hAnsi="Arial" w:cs="Arial"/>
          <w:color w:val="555555"/>
          <w:lang w:eastAsia="en-GB"/>
        </w:rPr>
        <w:t>heartwarming</w:t>
      </w:r>
      <w:proofErr w:type="spellEnd"/>
      <w:r w:rsidRPr="00352908">
        <w:rPr>
          <w:rFonts w:ascii="Arial" w:eastAsia="Times New Roman" w:hAnsi="Arial" w:cs="Arial"/>
          <w:color w:val="555555"/>
          <w:lang w:eastAsia="en-GB"/>
        </w:rPr>
        <w:t xml:space="preserve"> tales of cats and pianos, and funny memories including my dad and a mysterious tub of ice cream. Along the way, you'll also find some Very Crucial Information about autism. Important, funny, and completely unique, this book is for anyone who has ever felt different.</w:t>
      </w:r>
    </w:p>
    <w:p w14:paraId="51BE37F1" w14:textId="77777777" w:rsidR="005203FF" w:rsidRPr="000C169C" w:rsidRDefault="005203FF" w:rsidP="005203FF">
      <w:pPr>
        <w:rPr>
          <w:rFonts w:ascii="inherit" w:eastAsia="Times New Roman" w:hAnsi="inherit" w:cs="Arial"/>
          <w:color w:val="050505"/>
          <w:sz w:val="23"/>
          <w:szCs w:val="23"/>
          <w:lang w:eastAsia="en-GB"/>
        </w:rPr>
      </w:pPr>
    </w:p>
    <w:p w14:paraId="1F32D1B0" w14:textId="77777777" w:rsidR="005203FF" w:rsidRDefault="005203FF" w:rsidP="000C169C">
      <w:pPr>
        <w:rPr>
          <w:rFonts w:ascii="inherit" w:eastAsia="Times New Roman" w:hAnsi="inherit" w:cs="Arial"/>
          <w:color w:val="050505"/>
          <w:sz w:val="23"/>
          <w:szCs w:val="23"/>
          <w:lang w:eastAsia="en-GB"/>
        </w:rPr>
      </w:pPr>
    </w:p>
    <w:p w14:paraId="39384566" w14:textId="3DD3077D" w:rsidR="00CF3636" w:rsidRPr="00CF3636" w:rsidRDefault="00352908" w:rsidP="00CF3636">
      <w:pPr>
        <w:outlineLvl w:val="2"/>
        <w:rPr>
          <w:rFonts w:ascii="Arial" w:eastAsia="Times New Roman" w:hAnsi="Arial" w:cs="Arial"/>
          <w:b/>
          <w:bCs/>
          <w:color w:val="0F1111"/>
          <w:sz w:val="22"/>
          <w:szCs w:val="22"/>
          <w:lang w:eastAsia="en-GB"/>
        </w:rPr>
      </w:pPr>
      <w:r>
        <w:rPr>
          <w:rFonts w:ascii="Arial" w:eastAsia="Times New Roman" w:hAnsi="Arial" w:cs="Arial"/>
          <w:b/>
          <w:bCs/>
          <w:noProof/>
          <w:color w:val="0F1111"/>
          <w:sz w:val="22"/>
          <w:szCs w:val="22"/>
          <w:lang w:eastAsia="en-GB"/>
        </w:rPr>
        <w:lastRenderedPageBreak/>
        <w:drawing>
          <wp:anchor distT="0" distB="0" distL="114300" distR="114300" simplePos="0" relativeHeight="251665408" behindDoc="0" locked="0" layoutInCell="1" allowOverlap="1" wp14:anchorId="63D32904" wp14:editId="15BC6450">
            <wp:simplePos x="0" y="0"/>
            <wp:positionH relativeFrom="column">
              <wp:posOffset>0</wp:posOffset>
            </wp:positionH>
            <wp:positionV relativeFrom="paragraph">
              <wp:posOffset>0</wp:posOffset>
            </wp:positionV>
            <wp:extent cx="2781300" cy="4292600"/>
            <wp:effectExtent l="0" t="0" r="0" b="0"/>
            <wp:wrapSquare wrapText="bothSides"/>
            <wp:docPr id="11" name="Picture 11" descr="A blue card with yellow text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card with yellow text and white cloud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781300" cy="4292600"/>
                    </a:xfrm>
                    <a:prstGeom prst="rect">
                      <a:avLst/>
                    </a:prstGeom>
                  </pic:spPr>
                </pic:pic>
              </a:graphicData>
            </a:graphic>
            <wp14:sizeRelH relativeFrom="page">
              <wp14:pctWidth>0</wp14:pctWidth>
            </wp14:sizeRelH>
            <wp14:sizeRelV relativeFrom="page">
              <wp14:pctHeight>0</wp14:pctHeight>
            </wp14:sizeRelV>
          </wp:anchor>
        </w:drawing>
      </w:r>
      <w:r w:rsidR="00CF3636" w:rsidRPr="00CF3636">
        <w:rPr>
          <w:rFonts w:ascii="Arial" w:eastAsia="Times New Roman" w:hAnsi="Arial" w:cs="Arial"/>
          <w:b/>
          <w:bCs/>
          <w:color w:val="0F1111"/>
          <w:sz w:val="22"/>
          <w:szCs w:val="22"/>
          <w:lang w:eastAsia="en-GB"/>
        </w:rPr>
        <w:t>With diary entries written by eleven-year-old Libby Scott, based on her own experiences of autism, this pioneering book, written in collaboration with esteemed author Rebecca Westcott, has been widely praised for its realistic portrayal of autism.</w:t>
      </w:r>
    </w:p>
    <w:p w14:paraId="3ECB3581" w14:textId="77777777" w:rsidR="00CF3636" w:rsidRPr="00CF3636" w:rsidRDefault="00CF3636" w:rsidP="00CF3636">
      <w:pPr>
        <w:spacing w:after="210"/>
        <w:rPr>
          <w:rFonts w:ascii="Arial" w:eastAsia="Times New Roman" w:hAnsi="Arial" w:cs="Arial"/>
          <w:color w:val="0F1111"/>
          <w:sz w:val="22"/>
          <w:szCs w:val="22"/>
          <w:lang w:eastAsia="en-GB"/>
        </w:rPr>
      </w:pPr>
      <w:r w:rsidRPr="00CF3636">
        <w:rPr>
          <w:rFonts w:ascii="Arial" w:eastAsia="Times New Roman" w:hAnsi="Arial" w:cs="Arial"/>
          <w:color w:val="0F1111"/>
          <w:sz w:val="22"/>
          <w:szCs w:val="22"/>
          <w:lang w:eastAsia="en-GB"/>
        </w:rPr>
        <w:t>Tally is </w:t>
      </w:r>
      <w:r w:rsidRPr="00CF3636">
        <w:rPr>
          <w:rFonts w:ascii="Arial" w:eastAsia="Times New Roman" w:hAnsi="Arial" w:cs="Arial"/>
          <w:b/>
          <w:bCs/>
          <w:color w:val="0F1111"/>
          <w:sz w:val="22"/>
          <w:szCs w:val="22"/>
          <w:lang w:eastAsia="en-GB"/>
        </w:rPr>
        <w:t>eleven years old</w:t>
      </w:r>
      <w:r w:rsidRPr="00CF3636">
        <w:rPr>
          <w:rFonts w:ascii="Arial" w:eastAsia="Times New Roman" w:hAnsi="Arial" w:cs="Arial"/>
          <w:color w:val="0F1111"/>
          <w:sz w:val="22"/>
          <w:szCs w:val="22"/>
          <w:lang w:eastAsia="en-GB"/>
        </w:rPr>
        <w:t> and she's </w:t>
      </w:r>
      <w:r w:rsidRPr="00CF3636">
        <w:rPr>
          <w:rFonts w:ascii="Arial" w:eastAsia="Times New Roman" w:hAnsi="Arial" w:cs="Arial"/>
          <w:b/>
          <w:bCs/>
          <w:color w:val="0F1111"/>
          <w:sz w:val="22"/>
          <w:szCs w:val="22"/>
          <w:lang w:eastAsia="en-GB"/>
        </w:rPr>
        <w:t>just</w:t>
      </w:r>
      <w:r w:rsidRPr="00CF3636">
        <w:rPr>
          <w:rFonts w:ascii="Arial" w:eastAsia="Times New Roman" w:hAnsi="Arial" w:cs="Arial"/>
          <w:color w:val="0F1111"/>
          <w:sz w:val="22"/>
          <w:szCs w:val="22"/>
          <w:lang w:eastAsia="en-GB"/>
        </w:rPr>
        <w:t> like her friends. Well, </w:t>
      </w:r>
      <w:r w:rsidRPr="00CF3636">
        <w:rPr>
          <w:rFonts w:ascii="Arial" w:eastAsia="Times New Roman" w:hAnsi="Arial" w:cs="Arial"/>
          <w:b/>
          <w:bCs/>
          <w:color w:val="0F1111"/>
          <w:sz w:val="22"/>
          <w:szCs w:val="22"/>
          <w:lang w:eastAsia="en-GB"/>
        </w:rPr>
        <w:t>sometimes</w:t>
      </w:r>
      <w:r w:rsidRPr="00CF3636">
        <w:rPr>
          <w:rFonts w:ascii="Arial" w:eastAsia="Times New Roman" w:hAnsi="Arial" w:cs="Arial"/>
          <w:color w:val="0F1111"/>
          <w:sz w:val="22"/>
          <w:szCs w:val="22"/>
          <w:lang w:eastAsia="en-GB"/>
        </w:rPr>
        <w:t> she is. If she tries </w:t>
      </w:r>
      <w:proofErr w:type="gramStart"/>
      <w:r w:rsidRPr="00CF3636">
        <w:rPr>
          <w:rFonts w:ascii="Arial" w:eastAsia="Times New Roman" w:hAnsi="Arial" w:cs="Arial"/>
          <w:b/>
          <w:bCs/>
          <w:color w:val="0F1111"/>
          <w:sz w:val="22"/>
          <w:szCs w:val="22"/>
          <w:lang w:eastAsia="en-GB"/>
        </w:rPr>
        <w:t>really hard</w:t>
      </w:r>
      <w:proofErr w:type="gramEnd"/>
      <w:r w:rsidRPr="00CF3636">
        <w:rPr>
          <w:rFonts w:ascii="Arial" w:eastAsia="Times New Roman" w:hAnsi="Arial" w:cs="Arial"/>
          <w:color w:val="0F1111"/>
          <w:sz w:val="22"/>
          <w:szCs w:val="22"/>
          <w:lang w:eastAsia="en-GB"/>
        </w:rPr>
        <w:t> to be. Because there's something that makes Tally </w:t>
      </w:r>
      <w:r w:rsidRPr="00CF3636">
        <w:rPr>
          <w:rFonts w:ascii="Arial" w:eastAsia="Times New Roman" w:hAnsi="Arial" w:cs="Arial"/>
          <w:b/>
          <w:bCs/>
          <w:color w:val="0F1111"/>
          <w:sz w:val="22"/>
          <w:szCs w:val="22"/>
          <w:lang w:eastAsia="en-GB"/>
        </w:rPr>
        <w:t>not</w:t>
      </w:r>
      <w:r w:rsidRPr="00CF3636">
        <w:rPr>
          <w:rFonts w:ascii="Arial" w:eastAsia="Times New Roman" w:hAnsi="Arial" w:cs="Arial"/>
          <w:color w:val="0F1111"/>
          <w:sz w:val="22"/>
          <w:szCs w:val="22"/>
          <w:lang w:eastAsia="en-GB"/>
        </w:rPr>
        <w:t> the same as her friends. Something she can't cover up, no matter </w:t>
      </w:r>
      <w:r w:rsidRPr="00CF3636">
        <w:rPr>
          <w:rFonts w:ascii="Arial" w:eastAsia="Times New Roman" w:hAnsi="Arial" w:cs="Arial"/>
          <w:b/>
          <w:bCs/>
          <w:color w:val="0F1111"/>
          <w:sz w:val="22"/>
          <w:szCs w:val="22"/>
          <w:lang w:eastAsia="en-GB"/>
        </w:rPr>
        <w:t>how</w:t>
      </w:r>
      <w:r w:rsidRPr="00CF3636">
        <w:rPr>
          <w:rFonts w:ascii="Arial" w:eastAsia="Times New Roman" w:hAnsi="Arial" w:cs="Arial"/>
          <w:color w:val="0F1111"/>
          <w:sz w:val="22"/>
          <w:szCs w:val="22"/>
          <w:lang w:eastAsia="en-GB"/>
        </w:rPr>
        <w:t> hard she tries: Tally is </w:t>
      </w:r>
      <w:r w:rsidRPr="00CF3636">
        <w:rPr>
          <w:rFonts w:ascii="Arial" w:eastAsia="Times New Roman" w:hAnsi="Arial" w:cs="Arial"/>
          <w:b/>
          <w:bCs/>
          <w:color w:val="0F1111"/>
          <w:sz w:val="22"/>
          <w:szCs w:val="22"/>
          <w:lang w:eastAsia="en-GB"/>
        </w:rPr>
        <w:t>autistic</w:t>
      </w:r>
      <w:r w:rsidRPr="00CF3636">
        <w:rPr>
          <w:rFonts w:ascii="Arial" w:eastAsia="Times New Roman" w:hAnsi="Arial" w:cs="Arial"/>
          <w:color w:val="0F1111"/>
          <w:sz w:val="22"/>
          <w:szCs w:val="22"/>
          <w:lang w:eastAsia="en-GB"/>
        </w:rPr>
        <w:t>.</w:t>
      </w:r>
    </w:p>
    <w:p w14:paraId="14D07720" w14:textId="77777777" w:rsidR="00CF3636" w:rsidRPr="00CF3636" w:rsidRDefault="00CF3636" w:rsidP="00CF3636">
      <w:pPr>
        <w:spacing w:after="210"/>
        <w:rPr>
          <w:rFonts w:ascii="Arial" w:eastAsia="Times New Roman" w:hAnsi="Arial" w:cs="Arial"/>
          <w:color w:val="0F1111"/>
          <w:sz w:val="22"/>
          <w:szCs w:val="22"/>
          <w:lang w:eastAsia="en-GB"/>
        </w:rPr>
      </w:pPr>
      <w:r w:rsidRPr="00CF3636">
        <w:rPr>
          <w:rFonts w:ascii="Arial" w:eastAsia="Times New Roman" w:hAnsi="Arial" w:cs="Arial"/>
          <w:color w:val="0F1111"/>
          <w:sz w:val="22"/>
          <w:szCs w:val="22"/>
          <w:lang w:eastAsia="en-GB"/>
        </w:rPr>
        <w:t>Tally's autism means there are things that </w:t>
      </w:r>
      <w:r w:rsidRPr="00CF3636">
        <w:rPr>
          <w:rFonts w:ascii="Arial" w:eastAsia="Times New Roman" w:hAnsi="Arial" w:cs="Arial"/>
          <w:b/>
          <w:bCs/>
          <w:color w:val="0F1111"/>
          <w:sz w:val="22"/>
          <w:szCs w:val="22"/>
          <w:lang w:eastAsia="en-GB"/>
        </w:rPr>
        <w:t>bother</w:t>
      </w:r>
      <w:r w:rsidRPr="00CF3636">
        <w:rPr>
          <w:rFonts w:ascii="Arial" w:eastAsia="Times New Roman" w:hAnsi="Arial" w:cs="Arial"/>
          <w:color w:val="0F1111"/>
          <w:sz w:val="22"/>
          <w:szCs w:val="22"/>
          <w:lang w:eastAsia="en-GB"/>
        </w:rPr>
        <w:t> her even though she </w:t>
      </w:r>
      <w:r w:rsidRPr="00CF3636">
        <w:rPr>
          <w:rFonts w:ascii="Arial" w:eastAsia="Times New Roman" w:hAnsi="Arial" w:cs="Arial"/>
          <w:b/>
          <w:bCs/>
          <w:color w:val="0F1111"/>
          <w:sz w:val="22"/>
          <w:szCs w:val="22"/>
          <w:lang w:eastAsia="en-GB"/>
        </w:rPr>
        <w:t>wishes</w:t>
      </w:r>
      <w:r w:rsidRPr="00CF3636">
        <w:rPr>
          <w:rFonts w:ascii="Arial" w:eastAsia="Times New Roman" w:hAnsi="Arial" w:cs="Arial"/>
          <w:color w:val="0F1111"/>
          <w:sz w:val="22"/>
          <w:szCs w:val="22"/>
          <w:lang w:eastAsia="en-GB"/>
        </w:rPr>
        <w:t> they didn't. It means that some people </w:t>
      </w:r>
      <w:r w:rsidRPr="00CF3636">
        <w:rPr>
          <w:rFonts w:ascii="Arial" w:eastAsia="Times New Roman" w:hAnsi="Arial" w:cs="Arial"/>
          <w:b/>
          <w:bCs/>
          <w:color w:val="0F1111"/>
          <w:sz w:val="22"/>
          <w:szCs w:val="22"/>
          <w:lang w:eastAsia="en-GB"/>
        </w:rPr>
        <w:t>misunderstand,</w:t>
      </w:r>
      <w:r w:rsidRPr="00CF3636">
        <w:rPr>
          <w:rFonts w:ascii="Arial" w:eastAsia="Times New Roman" w:hAnsi="Arial" w:cs="Arial"/>
          <w:color w:val="0F1111"/>
          <w:sz w:val="22"/>
          <w:szCs w:val="22"/>
          <w:lang w:eastAsia="en-GB"/>
        </w:rPr>
        <w:t> her and feel </w:t>
      </w:r>
      <w:r w:rsidRPr="00CF3636">
        <w:rPr>
          <w:rFonts w:ascii="Arial" w:eastAsia="Times New Roman" w:hAnsi="Arial" w:cs="Arial"/>
          <w:b/>
          <w:bCs/>
          <w:color w:val="0F1111"/>
          <w:sz w:val="22"/>
          <w:szCs w:val="22"/>
          <w:lang w:eastAsia="en-GB"/>
        </w:rPr>
        <w:t>frustrated</w:t>
      </w:r>
      <w:r w:rsidRPr="00CF3636">
        <w:rPr>
          <w:rFonts w:ascii="Arial" w:eastAsia="Times New Roman" w:hAnsi="Arial" w:cs="Arial"/>
          <w:color w:val="0F1111"/>
          <w:sz w:val="22"/>
          <w:szCs w:val="22"/>
          <w:lang w:eastAsia="en-GB"/>
        </w:rPr>
        <w:t> by her.</w:t>
      </w:r>
    </w:p>
    <w:p w14:paraId="1C76B143" w14:textId="77777777" w:rsidR="00CF3636" w:rsidRPr="00CF3636" w:rsidRDefault="00CF3636" w:rsidP="00CF3636">
      <w:pPr>
        <w:spacing w:after="210"/>
        <w:rPr>
          <w:rFonts w:ascii="Arial" w:eastAsia="Times New Roman" w:hAnsi="Arial" w:cs="Arial"/>
          <w:color w:val="0F1111"/>
          <w:sz w:val="22"/>
          <w:szCs w:val="22"/>
          <w:lang w:eastAsia="en-GB"/>
        </w:rPr>
      </w:pPr>
      <w:r w:rsidRPr="00CF3636">
        <w:rPr>
          <w:rFonts w:ascii="Arial" w:eastAsia="Times New Roman" w:hAnsi="Arial" w:cs="Arial"/>
          <w:color w:val="0F1111"/>
          <w:sz w:val="22"/>
          <w:szCs w:val="22"/>
          <w:lang w:eastAsia="en-GB"/>
        </w:rPr>
        <w:t>People think that because </w:t>
      </w:r>
      <w:r w:rsidRPr="00CF3636">
        <w:rPr>
          <w:rFonts w:ascii="Arial" w:eastAsia="Times New Roman" w:hAnsi="Arial" w:cs="Arial"/>
          <w:b/>
          <w:bCs/>
          <w:color w:val="0F1111"/>
          <w:sz w:val="22"/>
          <w:szCs w:val="22"/>
          <w:lang w:eastAsia="en-GB"/>
        </w:rPr>
        <w:t>Tally's autistic</w:t>
      </w:r>
      <w:r w:rsidRPr="00CF3636">
        <w:rPr>
          <w:rFonts w:ascii="Arial" w:eastAsia="Times New Roman" w:hAnsi="Arial" w:cs="Arial"/>
          <w:color w:val="0F1111"/>
          <w:sz w:val="22"/>
          <w:szCs w:val="22"/>
          <w:lang w:eastAsia="en-GB"/>
        </w:rPr>
        <w:t>, she doesn't realise what they're thinking, but Tally sees and hears - and </w:t>
      </w:r>
      <w:r w:rsidRPr="00CF3636">
        <w:rPr>
          <w:rFonts w:ascii="Arial" w:eastAsia="Times New Roman" w:hAnsi="Arial" w:cs="Arial"/>
          <w:i/>
          <w:iCs/>
          <w:color w:val="0F1111"/>
          <w:sz w:val="22"/>
          <w:szCs w:val="22"/>
          <w:lang w:eastAsia="en-GB"/>
        </w:rPr>
        <w:t>notices</w:t>
      </w:r>
      <w:r w:rsidRPr="00CF3636">
        <w:rPr>
          <w:rFonts w:ascii="Arial" w:eastAsia="Times New Roman" w:hAnsi="Arial" w:cs="Arial"/>
          <w:color w:val="0F1111"/>
          <w:sz w:val="22"/>
          <w:szCs w:val="22"/>
          <w:lang w:eastAsia="en-GB"/>
        </w:rPr>
        <w:t> - </w:t>
      </w:r>
      <w:r w:rsidRPr="00CF3636">
        <w:rPr>
          <w:rFonts w:ascii="Arial" w:eastAsia="Times New Roman" w:hAnsi="Arial" w:cs="Arial"/>
          <w:b/>
          <w:bCs/>
          <w:color w:val="0F1111"/>
          <w:sz w:val="22"/>
          <w:szCs w:val="22"/>
          <w:lang w:eastAsia="en-GB"/>
        </w:rPr>
        <w:t>all of it</w:t>
      </w:r>
      <w:r w:rsidRPr="00CF3636">
        <w:rPr>
          <w:rFonts w:ascii="Arial" w:eastAsia="Times New Roman" w:hAnsi="Arial" w:cs="Arial"/>
          <w:color w:val="0F1111"/>
          <w:sz w:val="22"/>
          <w:szCs w:val="22"/>
          <w:lang w:eastAsia="en-GB"/>
        </w:rPr>
        <w:t>.</w:t>
      </w:r>
    </w:p>
    <w:p w14:paraId="107B1861" w14:textId="77777777" w:rsidR="00CF3636" w:rsidRPr="00CF3636" w:rsidRDefault="00CF3636" w:rsidP="00CF3636">
      <w:pPr>
        <w:spacing w:after="210"/>
        <w:rPr>
          <w:rFonts w:ascii="Arial" w:eastAsia="Times New Roman" w:hAnsi="Arial" w:cs="Arial"/>
          <w:color w:val="0F1111"/>
          <w:sz w:val="22"/>
          <w:szCs w:val="22"/>
          <w:lang w:eastAsia="en-GB"/>
        </w:rPr>
      </w:pPr>
      <w:proofErr w:type="gramStart"/>
      <w:r w:rsidRPr="00CF3636">
        <w:rPr>
          <w:rFonts w:ascii="Arial" w:eastAsia="Times New Roman" w:hAnsi="Arial" w:cs="Arial"/>
          <w:color w:val="0F1111"/>
          <w:sz w:val="22"/>
          <w:szCs w:val="22"/>
          <w:lang w:eastAsia="en-GB"/>
        </w:rPr>
        <w:t>And,</w:t>
      </w:r>
      <w:proofErr w:type="gramEnd"/>
      <w:r w:rsidRPr="00CF3636">
        <w:rPr>
          <w:rFonts w:ascii="Arial" w:eastAsia="Times New Roman" w:hAnsi="Arial" w:cs="Arial"/>
          <w:color w:val="0F1111"/>
          <w:sz w:val="22"/>
          <w:szCs w:val="22"/>
          <w:lang w:eastAsia="en-GB"/>
        </w:rPr>
        <w:t xml:space="preserve"> honestly? That's not the easiest thing to live with.</w:t>
      </w:r>
    </w:p>
    <w:p w14:paraId="5D630E30" w14:textId="77777777" w:rsidR="00CF3636" w:rsidRPr="00CF3636" w:rsidRDefault="00CF3636" w:rsidP="00CF3636">
      <w:pPr>
        <w:numPr>
          <w:ilvl w:val="0"/>
          <w:numId w:val="2"/>
        </w:numPr>
        <w:ind w:left="990"/>
        <w:rPr>
          <w:rFonts w:ascii="Arial" w:eastAsia="Times New Roman" w:hAnsi="Arial" w:cs="Arial"/>
          <w:color w:val="0F1111"/>
          <w:sz w:val="22"/>
          <w:szCs w:val="22"/>
          <w:lang w:eastAsia="en-GB"/>
        </w:rPr>
      </w:pPr>
      <w:r w:rsidRPr="00CF3636">
        <w:rPr>
          <w:rFonts w:ascii="Arial" w:eastAsia="Times New Roman" w:hAnsi="Arial" w:cs="Arial"/>
          <w:color w:val="0F1111"/>
          <w:sz w:val="22"/>
          <w:szCs w:val="22"/>
          <w:lang w:eastAsia="en-GB"/>
        </w:rPr>
        <w:t>The first book written in collaboration with Libby Scott</w:t>
      </w:r>
    </w:p>
    <w:p w14:paraId="3C24362F" w14:textId="77777777" w:rsidR="00CF3636" w:rsidRPr="00CF3636" w:rsidRDefault="00CF3636" w:rsidP="00CF3636">
      <w:pPr>
        <w:numPr>
          <w:ilvl w:val="0"/>
          <w:numId w:val="2"/>
        </w:numPr>
        <w:ind w:left="990"/>
        <w:rPr>
          <w:rFonts w:ascii="Arial" w:eastAsia="Times New Roman" w:hAnsi="Arial" w:cs="Arial"/>
          <w:color w:val="0F1111"/>
          <w:sz w:val="22"/>
          <w:szCs w:val="22"/>
          <w:lang w:eastAsia="en-GB"/>
        </w:rPr>
      </w:pPr>
      <w:r w:rsidRPr="00CF3636">
        <w:rPr>
          <w:rFonts w:ascii="Arial" w:eastAsia="Times New Roman" w:hAnsi="Arial" w:cs="Arial"/>
          <w:color w:val="0F1111"/>
          <w:sz w:val="22"/>
          <w:szCs w:val="22"/>
          <w:lang w:eastAsia="en-GB"/>
        </w:rPr>
        <w:t>When Libby's mum shared a short piece of Libby's writing online it soon went viral, with tens of thousands of people saying that Libby's writing helped them understand autism for the first time</w:t>
      </w:r>
    </w:p>
    <w:p w14:paraId="543F6E62" w14:textId="77777777" w:rsidR="00CF3636" w:rsidRPr="00CF3636" w:rsidRDefault="00CF3636" w:rsidP="00CF3636">
      <w:pPr>
        <w:numPr>
          <w:ilvl w:val="0"/>
          <w:numId w:val="2"/>
        </w:numPr>
        <w:ind w:left="990"/>
        <w:rPr>
          <w:rFonts w:ascii="Arial" w:eastAsia="Times New Roman" w:hAnsi="Arial" w:cs="Arial"/>
          <w:color w:val="0F1111"/>
          <w:sz w:val="22"/>
          <w:szCs w:val="22"/>
          <w:lang w:eastAsia="en-GB"/>
        </w:rPr>
      </w:pPr>
      <w:r w:rsidRPr="00CF3636">
        <w:rPr>
          <w:rFonts w:ascii="Arial" w:eastAsia="Times New Roman" w:hAnsi="Arial" w:cs="Arial"/>
          <w:color w:val="0F1111"/>
          <w:sz w:val="22"/>
          <w:szCs w:val="22"/>
          <w:lang w:eastAsia="en-GB"/>
        </w:rPr>
        <w:t>This </w:t>
      </w:r>
      <w:r w:rsidRPr="00CF3636">
        <w:rPr>
          <w:rFonts w:ascii="Arial" w:eastAsia="Times New Roman" w:hAnsi="Arial" w:cs="Arial"/>
          <w:b/>
          <w:bCs/>
          <w:color w:val="0F1111"/>
          <w:sz w:val="22"/>
          <w:szCs w:val="22"/>
          <w:lang w:eastAsia="en-GB"/>
        </w:rPr>
        <w:t>fictionalised</w:t>
      </w:r>
      <w:r w:rsidRPr="00CF3636">
        <w:rPr>
          <w:rFonts w:ascii="Arial" w:eastAsia="Times New Roman" w:hAnsi="Arial" w:cs="Arial"/>
          <w:color w:val="0F1111"/>
          <w:sz w:val="22"/>
          <w:szCs w:val="22"/>
          <w:lang w:eastAsia="en-GB"/>
        </w:rPr>
        <w:t> portrayal of a young autistic girl is written by Rebecca Westcott, in close collaboration with Libby Scott, making it a truly original and inspirational book that will give readers of all ages a deeper understanding of what it's like to be autistic</w:t>
      </w:r>
    </w:p>
    <w:p w14:paraId="207A801E" w14:textId="77777777" w:rsidR="00CF3636" w:rsidRPr="00CF3636" w:rsidRDefault="00CF3636" w:rsidP="00CF3636">
      <w:pPr>
        <w:numPr>
          <w:ilvl w:val="0"/>
          <w:numId w:val="2"/>
        </w:numPr>
        <w:ind w:left="990"/>
        <w:rPr>
          <w:rFonts w:ascii="Arial" w:eastAsia="Times New Roman" w:hAnsi="Arial" w:cs="Arial"/>
          <w:color w:val="0F1111"/>
          <w:sz w:val="22"/>
          <w:szCs w:val="22"/>
          <w:lang w:eastAsia="en-GB"/>
        </w:rPr>
      </w:pPr>
      <w:r w:rsidRPr="00CF3636">
        <w:rPr>
          <w:rFonts w:ascii="Arial" w:eastAsia="Times New Roman" w:hAnsi="Arial" w:cs="Arial"/>
          <w:color w:val="0F1111"/>
          <w:sz w:val="22"/>
          <w:szCs w:val="22"/>
          <w:lang w:eastAsia="en-GB"/>
        </w:rPr>
        <w:t>Perfect for fans of </w:t>
      </w:r>
      <w:r w:rsidRPr="00CF3636">
        <w:rPr>
          <w:rFonts w:ascii="Arial" w:eastAsia="Times New Roman" w:hAnsi="Arial" w:cs="Arial"/>
          <w:i/>
          <w:iCs/>
          <w:color w:val="0F1111"/>
          <w:sz w:val="22"/>
          <w:szCs w:val="22"/>
          <w:lang w:eastAsia="en-GB"/>
        </w:rPr>
        <w:t>The Goldfish Boy, Wonder </w:t>
      </w:r>
      <w:r w:rsidRPr="00CF3636">
        <w:rPr>
          <w:rFonts w:ascii="Arial" w:eastAsia="Times New Roman" w:hAnsi="Arial" w:cs="Arial"/>
          <w:color w:val="0F1111"/>
          <w:sz w:val="22"/>
          <w:szCs w:val="22"/>
          <w:lang w:eastAsia="en-GB"/>
        </w:rPr>
        <w:t>and </w:t>
      </w:r>
      <w:r w:rsidRPr="00CF3636">
        <w:rPr>
          <w:rFonts w:ascii="Arial" w:eastAsia="Times New Roman" w:hAnsi="Arial" w:cs="Arial"/>
          <w:i/>
          <w:iCs/>
          <w:color w:val="0F1111"/>
          <w:sz w:val="22"/>
          <w:szCs w:val="22"/>
          <w:lang w:eastAsia="en-GB"/>
        </w:rPr>
        <w:t xml:space="preserve">The Curious Incident of the Dog </w:t>
      </w:r>
      <w:proofErr w:type="gramStart"/>
      <w:r w:rsidRPr="00CF3636">
        <w:rPr>
          <w:rFonts w:ascii="Arial" w:eastAsia="Times New Roman" w:hAnsi="Arial" w:cs="Arial"/>
          <w:i/>
          <w:iCs/>
          <w:color w:val="0F1111"/>
          <w:sz w:val="22"/>
          <w:szCs w:val="22"/>
          <w:lang w:eastAsia="en-GB"/>
        </w:rPr>
        <w:t>In</w:t>
      </w:r>
      <w:proofErr w:type="gramEnd"/>
      <w:r w:rsidRPr="00CF3636">
        <w:rPr>
          <w:rFonts w:ascii="Arial" w:eastAsia="Times New Roman" w:hAnsi="Arial" w:cs="Arial"/>
          <w:i/>
          <w:iCs/>
          <w:color w:val="0F1111"/>
          <w:sz w:val="22"/>
          <w:szCs w:val="22"/>
          <w:lang w:eastAsia="en-GB"/>
        </w:rPr>
        <w:t xml:space="preserve"> the Night-time</w:t>
      </w:r>
    </w:p>
    <w:p w14:paraId="2AE5521E" w14:textId="2F35DFD5" w:rsidR="000C169C" w:rsidRDefault="000C169C" w:rsidP="000C169C">
      <w:pPr>
        <w:rPr>
          <w:rFonts w:ascii="inherit" w:eastAsia="Times New Roman" w:hAnsi="inherit" w:cs="Arial"/>
          <w:color w:val="050505"/>
          <w:sz w:val="23"/>
          <w:szCs w:val="23"/>
          <w:lang w:eastAsia="en-GB"/>
        </w:rPr>
      </w:pPr>
    </w:p>
    <w:p w14:paraId="75807A2A" w14:textId="77777777" w:rsidR="00544253" w:rsidRPr="006D34E0" w:rsidRDefault="00544253" w:rsidP="006D34E0">
      <w:pPr>
        <w:rPr>
          <w:b/>
          <w:bCs/>
        </w:rPr>
      </w:pPr>
    </w:p>
    <w:sectPr w:rsidR="00544253" w:rsidRPr="006D34E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Questrial">
    <w:panose1 w:val="00000000000000000000"/>
    <w:charset w:val="4D"/>
    <w:family w:val="auto"/>
    <w:pitch w:val="variable"/>
    <w:sig w:usb0="E00002FF" w:usb1="4000201F" w:usb2="08000029" w:usb3="00000000" w:csb0="00000193"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3D9B"/>
    <w:multiLevelType w:val="multilevel"/>
    <w:tmpl w:val="4456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6C2300F"/>
    <w:multiLevelType w:val="multilevel"/>
    <w:tmpl w:val="FA6E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4E0"/>
    <w:rsid w:val="00022F04"/>
    <w:rsid w:val="000A779C"/>
    <w:rsid w:val="000C169C"/>
    <w:rsid w:val="00352908"/>
    <w:rsid w:val="004E0486"/>
    <w:rsid w:val="005203FF"/>
    <w:rsid w:val="00544253"/>
    <w:rsid w:val="006D34E0"/>
    <w:rsid w:val="006D63DB"/>
    <w:rsid w:val="0098651A"/>
    <w:rsid w:val="00AB301C"/>
    <w:rsid w:val="00B614CF"/>
    <w:rsid w:val="00C23647"/>
    <w:rsid w:val="00C76674"/>
    <w:rsid w:val="00CF3636"/>
    <w:rsid w:val="00E03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CFD1"/>
  <w15:chartTrackingRefBased/>
  <w15:docId w15:val="{39924295-7615-854D-BE27-BC1F1D7C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F363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C23647"/>
  </w:style>
  <w:style w:type="paragraph" w:styleId="NormalWeb">
    <w:name w:val="Normal (Web)"/>
    <w:basedOn w:val="Normal"/>
    <w:uiPriority w:val="99"/>
    <w:semiHidden/>
    <w:unhideWhenUsed/>
    <w:rsid w:val="00C76674"/>
    <w:pPr>
      <w:spacing w:before="100" w:beforeAutospacing="1" w:after="100" w:afterAutospacing="1"/>
    </w:pPr>
    <w:rPr>
      <w:rFonts w:ascii="Times New Roman" w:eastAsia="Times New Roman" w:hAnsi="Times New Roman" w:cs="Times New Roman"/>
      <w:lang w:eastAsia="en-GB"/>
    </w:rPr>
  </w:style>
  <w:style w:type="paragraph" w:customStyle="1" w:styleId="spec">
    <w:name w:val="spec"/>
    <w:basedOn w:val="Normal"/>
    <w:rsid w:val="00C76674"/>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4E0486"/>
    <w:rPr>
      <w:b/>
      <w:bCs/>
    </w:rPr>
  </w:style>
  <w:style w:type="character" w:styleId="Emphasis">
    <w:name w:val="Emphasis"/>
    <w:basedOn w:val="DefaultParagraphFont"/>
    <w:uiPriority w:val="20"/>
    <w:qFormat/>
    <w:rsid w:val="00CF3636"/>
    <w:rPr>
      <w:i/>
      <w:iCs/>
    </w:rPr>
  </w:style>
  <w:style w:type="character" w:styleId="Hyperlink">
    <w:name w:val="Hyperlink"/>
    <w:basedOn w:val="DefaultParagraphFont"/>
    <w:uiPriority w:val="99"/>
    <w:semiHidden/>
    <w:unhideWhenUsed/>
    <w:rsid w:val="00CF3636"/>
    <w:rPr>
      <w:color w:val="0000FF"/>
      <w:u w:val="single"/>
    </w:rPr>
  </w:style>
  <w:style w:type="character" w:customStyle="1" w:styleId="Heading3Char">
    <w:name w:val="Heading 3 Char"/>
    <w:basedOn w:val="DefaultParagraphFont"/>
    <w:link w:val="Heading3"/>
    <w:uiPriority w:val="9"/>
    <w:rsid w:val="00CF3636"/>
    <w:rPr>
      <w:rFonts w:ascii="Times New Roman" w:eastAsia="Times New Roman" w:hAnsi="Times New Roman" w:cs="Times New Roman"/>
      <w:b/>
      <w:bCs/>
      <w:sz w:val="27"/>
      <w:szCs w:val="27"/>
      <w:lang w:eastAsia="en-GB"/>
    </w:rPr>
  </w:style>
  <w:style w:type="character" w:customStyle="1" w:styleId="a-text-bold">
    <w:name w:val="a-text-bold"/>
    <w:basedOn w:val="DefaultParagraphFont"/>
    <w:rsid w:val="00CF3636"/>
  </w:style>
  <w:style w:type="character" w:customStyle="1" w:styleId="a-text-italic">
    <w:name w:val="a-text-italic"/>
    <w:basedOn w:val="DefaultParagraphFont"/>
    <w:rsid w:val="00CF3636"/>
  </w:style>
  <w:style w:type="character" w:customStyle="1" w:styleId="a-list-item">
    <w:name w:val="a-list-item"/>
    <w:basedOn w:val="DefaultParagraphFont"/>
    <w:rsid w:val="00CF3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100005">
      <w:bodyDiv w:val="1"/>
      <w:marLeft w:val="0"/>
      <w:marRight w:val="0"/>
      <w:marTop w:val="0"/>
      <w:marBottom w:val="0"/>
      <w:divBdr>
        <w:top w:val="none" w:sz="0" w:space="0" w:color="auto"/>
        <w:left w:val="none" w:sz="0" w:space="0" w:color="auto"/>
        <w:bottom w:val="none" w:sz="0" w:space="0" w:color="auto"/>
        <w:right w:val="none" w:sz="0" w:space="0" w:color="auto"/>
      </w:divBdr>
      <w:divsChild>
        <w:div w:id="886066832">
          <w:marLeft w:val="0"/>
          <w:marRight w:val="0"/>
          <w:marTop w:val="0"/>
          <w:marBottom w:val="0"/>
          <w:divBdr>
            <w:top w:val="none" w:sz="0" w:space="0" w:color="auto"/>
            <w:left w:val="none" w:sz="0" w:space="0" w:color="auto"/>
            <w:bottom w:val="none" w:sz="0" w:space="0" w:color="auto"/>
            <w:right w:val="none" w:sz="0" w:space="0" w:color="auto"/>
          </w:divBdr>
        </w:div>
      </w:divsChild>
    </w:div>
    <w:div w:id="423110626">
      <w:bodyDiv w:val="1"/>
      <w:marLeft w:val="0"/>
      <w:marRight w:val="0"/>
      <w:marTop w:val="0"/>
      <w:marBottom w:val="0"/>
      <w:divBdr>
        <w:top w:val="none" w:sz="0" w:space="0" w:color="auto"/>
        <w:left w:val="none" w:sz="0" w:space="0" w:color="auto"/>
        <w:bottom w:val="none" w:sz="0" w:space="0" w:color="auto"/>
        <w:right w:val="none" w:sz="0" w:space="0" w:color="auto"/>
      </w:divBdr>
    </w:div>
    <w:div w:id="464857380">
      <w:bodyDiv w:val="1"/>
      <w:marLeft w:val="0"/>
      <w:marRight w:val="0"/>
      <w:marTop w:val="0"/>
      <w:marBottom w:val="0"/>
      <w:divBdr>
        <w:top w:val="none" w:sz="0" w:space="0" w:color="auto"/>
        <w:left w:val="none" w:sz="0" w:space="0" w:color="auto"/>
        <w:bottom w:val="none" w:sz="0" w:space="0" w:color="auto"/>
        <w:right w:val="none" w:sz="0" w:space="0" w:color="auto"/>
      </w:divBdr>
    </w:div>
    <w:div w:id="725419847">
      <w:bodyDiv w:val="1"/>
      <w:marLeft w:val="0"/>
      <w:marRight w:val="0"/>
      <w:marTop w:val="0"/>
      <w:marBottom w:val="0"/>
      <w:divBdr>
        <w:top w:val="none" w:sz="0" w:space="0" w:color="auto"/>
        <w:left w:val="none" w:sz="0" w:space="0" w:color="auto"/>
        <w:bottom w:val="none" w:sz="0" w:space="0" w:color="auto"/>
        <w:right w:val="none" w:sz="0" w:space="0" w:color="auto"/>
      </w:divBdr>
    </w:div>
    <w:div w:id="737358500">
      <w:bodyDiv w:val="1"/>
      <w:marLeft w:val="0"/>
      <w:marRight w:val="0"/>
      <w:marTop w:val="0"/>
      <w:marBottom w:val="0"/>
      <w:divBdr>
        <w:top w:val="none" w:sz="0" w:space="0" w:color="auto"/>
        <w:left w:val="none" w:sz="0" w:space="0" w:color="auto"/>
        <w:bottom w:val="none" w:sz="0" w:space="0" w:color="auto"/>
        <w:right w:val="none" w:sz="0" w:space="0" w:color="auto"/>
      </w:divBdr>
    </w:div>
    <w:div w:id="1194924181">
      <w:bodyDiv w:val="1"/>
      <w:marLeft w:val="0"/>
      <w:marRight w:val="0"/>
      <w:marTop w:val="0"/>
      <w:marBottom w:val="0"/>
      <w:divBdr>
        <w:top w:val="none" w:sz="0" w:space="0" w:color="auto"/>
        <w:left w:val="none" w:sz="0" w:space="0" w:color="auto"/>
        <w:bottom w:val="none" w:sz="0" w:space="0" w:color="auto"/>
        <w:right w:val="none" w:sz="0" w:space="0" w:color="auto"/>
      </w:divBdr>
      <w:divsChild>
        <w:div w:id="690571870">
          <w:marLeft w:val="0"/>
          <w:marRight w:val="0"/>
          <w:marTop w:val="0"/>
          <w:marBottom w:val="0"/>
          <w:divBdr>
            <w:top w:val="none" w:sz="0" w:space="0" w:color="auto"/>
            <w:left w:val="none" w:sz="0" w:space="0" w:color="auto"/>
            <w:bottom w:val="none" w:sz="0" w:space="0" w:color="auto"/>
            <w:right w:val="none" w:sz="0" w:space="0" w:color="auto"/>
          </w:divBdr>
        </w:div>
        <w:div w:id="925771520">
          <w:marLeft w:val="0"/>
          <w:marRight w:val="0"/>
          <w:marTop w:val="0"/>
          <w:marBottom w:val="0"/>
          <w:divBdr>
            <w:top w:val="none" w:sz="0" w:space="0" w:color="auto"/>
            <w:left w:val="none" w:sz="0" w:space="0" w:color="auto"/>
            <w:bottom w:val="none" w:sz="0" w:space="0" w:color="auto"/>
            <w:right w:val="none" w:sz="0" w:space="0" w:color="auto"/>
          </w:divBdr>
        </w:div>
      </w:divsChild>
    </w:div>
    <w:div w:id="1463577463">
      <w:bodyDiv w:val="1"/>
      <w:marLeft w:val="0"/>
      <w:marRight w:val="0"/>
      <w:marTop w:val="0"/>
      <w:marBottom w:val="0"/>
      <w:divBdr>
        <w:top w:val="none" w:sz="0" w:space="0" w:color="auto"/>
        <w:left w:val="none" w:sz="0" w:space="0" w:color="auto"/>
        <w:bottom w:val="none" w:sz="0" w:space="0" w:color="auto"/>
        <w:right w:val="none" w:sz="0" w:space="0" w:color="auto"/>
      </w:divBdr>
    </w:div>
    <w:div w:id="1513647530">
      <w:bodyDiv w:val="1"/>
      <w:marLeft w:val="0"/>
      <w:marRight w:val="0"/>
      <w:marTop w:val="0"/>
      <w:marBottom w:val="0"/>
      <w:divBdr>
        <w:top w:val="none" w:sz="0" w:space="0" w:color="auto"/>
        <w:left w:val="none" w:sz="0" w:space="0" w:color="auto"/>
        <w:bottom w:val="none" w:sz="0" w:space="0" w:color="auto"/>
        <w:right w:val="none" w:sz="0" w:space="0" w:color="auto"/>
      </w:divBdr>
    </w:div>
    <w:div w:id="1564370672">
      <w:bodyDiv w:val="1"/>
      <w:marLeft w:val="0"/>
      <w:marRight w:val="0"/>
      <w:marTop w:val="0"/>
      <w:marBottom w:val="0"/>
      <w:divBdr>
        <w:top w:val="none" w:sz="0" w:space="0" w:color="auto"/>
        <w:left w:val="none" w:sz="0" w:space="0" w:color="auto"/>
        <w:bottom w:val="none" w:sz="0" w:space="0" w:color="auto"/>
        <w:right w:val="none" w:sz="0" w:space="0" w:color="auto"/>
      </w:divBdr>
    </w:div>
    <w:div w:id="1681657982">
      <w:bodyDiv w:val="1"/>
      <w:marLeft w:val="0"/>
      <w:marRight w:val="0"/>
      <w:marTop w:val="0"/>
      <w:marBottom w:val="0"/>
      <w:divBdr>
        <w:top w:val="none" w:sz="0" w:space="0" w:color="auto"/>
        <w:left w:val="none" w:sz="0" w:space="0" w:color="auto"/>
        <w:bottom w:val="none" w:sz="0" w:space="0" w:color="auto"/>
        <w:right w:val="none" w:sz="0" w:space="0" w:color="auto"/>
      </w:divBdr>
    </w:div>
    <w:div w:id="1713379582">
      <w:bodyDiv w:val="1"/>
      <w:marLeft w:val="0"/>
      <w:marRight w:val="0"/>
      <w:marTop w:val="0"/>
      <w:marBottom w:val="0"/>
      <w:divBdr>
        <w:top w:val="none" w:sz="0" w:space="0" w:color="auto"/>
        <w:left w:val="none" w:sz="0" w:space="0" w:color="auto"/>
        <w:bottom w:val="none" w:sz="0" w:space="0" w:color="auto"/>
        <w:right w:val="none" w:sz="0" w:space="0" w:color="auto"/>
      </w:divBdr>
    </w:div>
    <w:div w:id="1730612664">
      <w:bodyDiv w:val="1"/>
      <w:marLeft w:val="0"/>
      <w:marRight w:val="0"/>
      <w:marTop w:val="0"/>
      <w:marBottom w:val="0"/>
      <w:divBdr>
        <w:top w:val="none" w:sz="0" w:space="0" w:color="auto"/>
        <w:left w:val="none" w:sz="0" w:space="0" w:color="auto"/>
        <w:bottom w:val="none" w:sz="0" w:space="0" w:color="auto"/>
        <w:right w:val="none" w:sz="0" w:space="0" w:color="auto"/>
      </w:divBdr>
      <w:divsChild>
        <w:div w:id="766509062">
          <w:marLeft w:val="0"/>
          <w:marRight w:val="0"/>
          <w:marTop w:val="120"/>
          <w:marBottom w:val="0"/>
          <w:divBdr>
            <w:top w:val="none" w:sz="0" w:space="0" w:color="auto"/>
            <w:left w:val="none" w:sz="0" w:space="0" w:color="auto"/>
            <w:bottom w:val="none" w:sz="0" w:space="0" w:color="auto"/>
            <w:right w:val="none" w:sz="0" w:space="0" w:color="auto"/>
          </w:divBdr>
          <w:divsChild>
            <w:div w:id="1980957204">
              <w:marLeft w:val="0"/>
              <w:marRight w:val="0"/>
              <w:marTop w:val="0"/>
              <w:marBottom w:val="0"/>
              <w:divBdr>
                <w:top w:val="none" w:sz="0" w:space="0" w:color="auto"/>
                <w:left w:val="none" w:sz="0" w:space="0" w:color="auto"/>
                <w:bottom w:val="none" w:sz="0" w:space="0" w:color="auto"/>
                <w:right w:val="none" w:sz="0" w:space="0" w:color="auto"/>
              </w:divBdr>
            </w:div>
            <w:div w:id="1320773562">
              <w:marLeft w:val="0"/>
              <w:marRight w:val="0"/>
              <w:marTop w:val="0"/>
              <w:marBottom w:val="0"/>
              <w:divBdr>
                <w:top w:val="none" w:sz="0" w:space="0" w:color="auto"/>
                <w:left w:val="none" w:sz="0" w:space="0" w:color="auto"/>
                <w:bottom w:val="none" w:sz="0" w:space="0" w:color="auto"/>
                <w:right w:val="none" w:sz="0" w:space="0" w:color="auto"/>
              </w:divBdr>
            </w:div>
            <w:div w:id="1687250839">
              <w:marLeft w:val="0"/>
              <w:marRight w:val="0"/>
              <w:marTop w:val="0"/>
              <w:marBottom w:val="0"/>
              <w:divBdr>
                <w:top w:val="none" w:sz="0" w:space="0" w:color="auto"/>
                <w:left w:val="none" w:sz="0" w:space="0" w:color="auto"/>
                <w:bottom w:val="none" w:sz="0" w:space="0" w:color="auto"/>
                <w:right w:val="none" w:sz="0" w:space="0" w:color="auto"/>
              </w:divBdr>
            </w:div>
            <w:div w:id="1118180136">
              <w:marLeft w:val="0"/>
              <w:marRight w:val="0"/>
              <w:marTop w:val="0"/>
              <w:marBottom w:val="0"/>
              <w:divBdr>
                <w:top w:val="none" w:sz="0" w:space="0" w:color="auto"/>
                <w:left w:val="none" w:sz="0" w:space="0" w:color="auto"/>
                <w:bottom w:val="none" w:sz="0" w:space="0" w:color="auto"/>
                <w:right w:val="none" w:sz="0" w:space="0" w:color="auto"/>
              </w:divBdr>
            </w:div>
            <w:div w:id="2078900140">
              <w:marLeft w:val="0"/>
              <w:marRight w:val="0"/>
              <w:marTop w:val="0"/>
              <w:marBottom w:val="0"/>
              <w:divBdr>
                <w:top w:val="none" w:sz="0" w:space="0" w:color="auto"/>
                <w:left w:val="none" w:sz="0" w:space="0" w:color="auto"/>
                <w:bottom w:val="none" w:sz="0" w:space="0" w:color="auto"/>
                <w:right w:val="none" w:sz="0" w:space="0" w:color="auto"/>
              </w:divBdr>
            </w:div>
            <w:div w:id="658462086">
              <w:marLeft w:val="0"/>
              <w:marRight w:val="0"/>
              <w:marTop w:val="0"/>
              <w:marBottom w:val="0"/>
              <w:divBdr>
                <w:top w:val="none" w:sz="0" w:space="0" w:color="auto"/>
                <w:left w:val="none" w:sz="0" w:space="0" w:color="auto"/>
                <w:bottom w:val="none" w:sz="0" w:space="0" w:color="auto"/>
                <w:right w:val="none" w:sz="0" w:space="0" w:color="auto"/>
              </w:divBdr>
            </w:div>
            <w:div w:id="308170297">
              <w:marLeft w:val="0"/>
              <w:marRight w:val="0"/>
              <w:marTop w:val="0"/>
              <w:marBottom w:val="0"/>
              <w:divBdr>
                <w:top w:val="none" w:sz="0" w:space="0" w:color="auto"/>
                <w:left w:val="none" w:sz="0" w:space="0" w:color="auto"/>
                <w:bottom w:val="none" w:sz="0" w:space="0" w:color="auto"/>
                <w:right w:val="none" w:sz="0" w:space="0" w:color="auto"/>
              </w:divBdr>
            </w:div>
            <w:div w:id="1876699918">
              <w:marLeft w:val="0"/>
              <w:marRight w:val="0"/>
              <w:marTop w:val="0"/>
              <w:marBottom w:val="0"/>
              <w:divBdr>
                <w:top w:val="none" w:sz="0" w:space="0" w:color="auto"/>
                <w:left w:val="none" w:sz="0" w:space="0" w:color="auto"/>
                <w:bottom w:val="none" w:sz="0" w:space="0" w:color="auto"/>
                <w:right w:val="none" w:sz="0" w:space="0" w:color="auto"/>
              </w:divBdr>
            </w:div>
            <w:div w:id="1241327758">
              <w:marLeft w:val="0"/>
              <w:marRight w:val="0"/>
              <w:marTop w:val="0"/>
              <w:marBottom w:val="0"/>
              <w:divBdr>
                <w:top w:val="none" w:sz="0" w:space="0" w:color="auto"/>
                <w:left w:val="none" w:sz="0" w:space="0" w:color="auto"/>
                <w:bottom w:val="none" w:sz="0" w:space="0" w:color="auto"/>
                <w:right w:val="none" w:sz="0" w:space="0" w:color="auto"/>
              </w:divBdr>
            </w:div>
            <w:div w:id="1800226231">
              <w:marLeft w:val="0"/>
              <w:marRight w:val="0"/>
              <w:marTop w:val="0"/>
              <w:marBottom w:val="0"/>
              <w:divBdr>
                <w:top w:val="none" w:sz="0" w:space="0" w:color="auto"/>
                <w:left w:val="none" w:sz="0" w:space="0" w:color="auto"/>
                <w:bottom w:val="none" w:sz="0" w:space="0" w:color="auto"/>
                <w:right w:val="none" w:sz="0" w:space="0" w:color="auto"/>
              </w:divBdr>
            </w:div>
            <w:div w:id="725683712">
              <w:marLeft w:val="0"/>
              <w:marRight w:val="0"/>
              <w:marTop w:val="0"/>
              <w:marBottom w:val="0"/>
              <w:divBdr>
                <w:top w:val="none" w:sz="0" w:space="0" w:color="auto"/>
                <w:left w:val="none" w:sz="0" w:space="0" w:color="auto"/>
                <w:bottom w:val="none" w:sz="0" w:space="0" w:color="auto"/>
                <w:right w:val="none" w:sz="0" w:space="0" w:color="auto"/>
              </w:divBdr>
            </w:div>
          </w:divsChild>
        </w:div>
        <w:div w:id="1349791089">
          <w:marLeft w:val="0"/>
          <w:marRight w:val="0"/>
          <w:marTop w:val="120"/>
          <w:marBottom w:val="0"/>
          <w:divBdr>
            <w:top w:val="none" w:sz="0" w:space="0" w:color="auto"/>
            <w:left w:val="none" w:sz="0" w:space="0" w:color="auto"/>
            <w:bottom w:val="none" w:sz="0" w:space="0" w:color="auto"/>
            <w:right w:val="none" w:sz="0" w:space="0" w:color="auto"/>
          </w:divBdr>
          <w:divsChild>
            <w:div w:id="182289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49612">
      <w:bodyDiv w:val="1"/>
      <w:marLeft w:val="0"/>
      <w:marRight w:val="0"/>
      <w:marTop w:val="0"/>
      <w:marBottom w:val="0"/>
      <w:divBdr>
        <w:top w:val="none" w:sz="0" w:space="0" w:color="auto"/>
        <w:left w:val="none" w:sz="0" w:space="0" w:color="auto"/>
        <w:bottom w:val="none" w:sz="0" w:space="0" w:color="auto"/>
        <w:right w:val="none" w:sz="0" w:space="0" w:color="auto"/>
      </w:divBdr>
    </w:div>
    <w:div w:id="1771579320">
      <w:bodyDiv w:val="1"/>
      <w:marLeft w:val="0"/>
      <w:marRight w:val="0"/>
      <w:marTop w:val="0"/>
      <w:marBottom w:val="0"/>
      <w:divBdr>
        <w:top w:val="none" w:sz="0" w:space="0" w:color="auto"/>
        <w:left w:val="none" w:sz="0" w:space="0" w:color="auto"/>
        <w:bottom w:val="none" w:sz="0" w:space="0" w:color="auto"/>
        <w:right w:val="none" w:sz="0" w:space="0" w:color="auto"/>
      </w:divBdr>
    </w:div>
    <w:div w:id="1804038400">
      <w:bodyDiv w:val="1"/>
      <w:marLeft w:val="0"/>
      <w:marRight w:val="0"/>
      <w:marTop w:val="0"/>
      <w:marBottom w:val="0"/>
      <w:divBdr>
        <w:top w:val="none" w:sz="0" w:space="0" w:color="auto"/>
        <w:left w:val="none" w:sz="0" w:space="0" w:color="auto"/>
        <w:bottom w:val="none" w:sz="0" w:space="0" w:color="auto"/>
        <w:right w:val="none" w:sz="0" w:space="0" w:color="auto"/>
      </w:divBdr>
    </w:div>
    <w:div w:id="1908228252">
      <w:bodyDiv w:val="1"/>
      <w:marLeft w:val="0"/>
      <w:marRight w:val="0"/>
      <w:marTop w:val="0"/>
      <w:marBottom w:val="0"/>
      <w:divBdr>
        <w:top w:val="none" w:sz="0" w:space="0" w:color="auto"/>
        <w:left w:val="none" w:sz="0" w:space="0" w:color="auto"/>
        <w:bottom w:val="none" w:sz="0" w:space="0" w:color="auto"/>
        <w:right w:val="none" w:sz="0" w:space="0" w:color="auto"/>
      </w:divBdr>
    </w:div>
    <w:div w:id="1964916905">
      <w:bodyDiv w:val="1"/>
      <w:marLeft w:val="0"/>
      <w:marRight w:val="0"/>
      <w:marTop w:val="0"/>
      <w:marBottom w:val="0"/>
      <w:divBdr>
        <w:top w:val="none" w:sz="0" w:space="0" w:color="auto"/>
        <w:left w:val="none" w:sz="0" w:space="0" w:color="auto"/>
        <w:bottom w:val="none" w:sz="0" w:space="0" w:color="auto"/>
        <w:right w:val="none" w:sz="0" w:space="0" w:color="auto"/>
      </w:divBdr>
      <w:divsChild>
        <w:div w:id="1521312231">
          <w:marLeft w:val="0"/>
          <w:marRight w:val="0"/>
          <w:marTop w:val="0"/>
          <w:marBottom w:val="0"/>
          <w:divBdr>
            <w:top w:val="none" w:sz="0" w:space="0" w:color="auto"/>
            <w:left w:val="none" w:sz="0" w:space="0" w:color="auto"/>
            <w:bottom w:val="none" w:sz="0" w:space="0" w:color="auto"/>
            <w:right w:val="none" w:sz="0" w:space="0" w:color="auto"/>
          </w:divBdr>
        </w:div>
      </w:divsChild>
    </w:div>
    <w:div w:id="207349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waterstones.com/book/the-goldfish-boy/lisa-thompson/978140717099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6</Pages>
  <Words>1340</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Papadopoullos</dc:creator>
  <cp:keywords/>
  <dc:description/>
  <cp:lastModifiedBy>Rose Papadopoullos</cp:lastModifiedBy>
  <cp:revision>3</cp:revision>
  <dcterms:created xsi:type="dcterms:W3CDTF">2023-08-14T09:27:00Z</dcterms:created>
  <dcterms:modified xsi:type="dcterms:W3CDTF">2023-08-14T11:15:00Z</dcterms:modified>
</cp:coreProperties>
</file>