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B367F" w14:textId="77777777" w:rsidR="00BD5283" w:rsidRDefault="00BD5283" w:rsidP="00BA33E3">
      <w:pPr>
        <w:tabs>
          <w:tab w:val="left" w:pos="-1440"/>
          <w:tab w:val="left" w:pos="-720"/>
        </w:tabs>
        <w:suppressAutoHyphens/>
        <w:spacing w:line="240" w:lineRule="atLeast"/>
        <w:jc w:val="center"/>
        <w:rPr>
          <w:rFonts w:ascii="Lucida Sans" w:hAnsi="Lucida Sans" w:cs="Arial"/>
          <w:b/>
          <w:bCs/>
        </w:rPr>
      </w:pPr>
      <w:r w:rsidRPr="00BD5283">
        <w:rPr>
          <w:rFonts w:ascii="Lucida Sans" w:hAnsi="Lucida Sans" w:cs="Arial"/>
          <w:b/>
          <w:bCs/>
          <w:noProof/>
          <w:lang w:eastAsia="en-GB"/>
        </w:rPr>
        <w:drawing>
          <wp:anchor distT="0" distB="0" distL="114300" distR="114300" simplePos="0" relativeHeight="251661312" behindDoc="0" locked="0" layoutInCell="1" allowOverlap="1" wp14:anchorId="31C4E117" wp14:editId="68FBEA52">
            <wp:simplePos x="0" y="0"/>
            <wp:positionH relativeFrom="margin">
              <wp:align>right</wp:align>
            </wp:positionH>
            <wp:positionV relativeFrom="paragraph">
              <wp:posOffset>-612775</wp:posOffset>
            </wp:positionV>
            <wp:extent cx="1835785" cy="12234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meStart_Logo_Reversed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5785" cy="1223425"/>
                    </a:xfrm>
                    <a:prstGeom prst="rect">
                      <a:avLst/>
                    </a:prstGeom>
                  </pic:spPr>
                </pic:pic>
              </a:graphicData>
            </a:graphic>
            <wp14:sizeRelH relativeFrom="page">
              <wp14:pctWidth>0</wp14:pctWidth>
            </wp14:sizeRelH>
            <wp14:sizeRelV relativeFrom="page">
              <wp14:pctHeight>0</wp14:pctHeight>
            </wp14:sizeRelV>
          </wp:anchor>
        </w:drawing>
      </w:r>
      <w:r w:rsidRPr="00BD5283">
        <w:rPr>
          <w:rFonts w:ascii="Lucida Sans" w:hAnsi="Lucida Sans" w:cs="Arial"/>
          <w:b/>
          <w:bCs/>
          <w:noProof/>
          <w:lang w:eastAsia="en-GB"/>
        </w:rPr>
        <mc:AlternateContent>
          <mc:Choice Requires="wps">
            <w:drawing>
              <wp:anchor distT="0" distB="0" distL="114300" distR="114300" simplePos="0" relativeHeight="251659264" behindDoc="0" locked="0" layoutInCell="1" allowOverlap="1" wp14:anchorId="23594A1F" wp14:editId="337D442E">
                <wp:simplePos x="0" y="0"/>
                <wp:positionH relativeFrom="column">
                  <wp:posOffset>-896593</wp:posOffset>
                </wp:positionH>
                <wp:positionV relativeFrom="paragraph">
                  <wp:posOffset>-1124944</wp:posOffset>
                </wp:positionV>
                <wp:extent cx="7588250" cy="107124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7588250" cy="10712450"/>
                        </a:xfrm>
                        <a:prstGeom prst="rec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DD8D51" w14:textId="77777777" w:rsidR="00046B67" w:rsidRDefault="00046B67" w:rsidP="00BD52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594A1F" id="Rectangle 2" o:spid="_x0000_s1026" style="position:absolute;left:0;text-align:left;margin-left:-70.6pt;margin-top:-88.6pt;width:597.5pt;height:8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" fillcolor="#7030a0" strokecolor="#1f4d78 [1604]" strokeweight="1pt">
                <v:textbox>
                  <w:txbxContent>
                    <w:p w14:paraId="7ADD8D51" w14:textId="77777777" w:rsidR="00046B67" w:rsidRDefault="00046B67" w:rsidP="00BD5283">
                      <w:pPr>
                        <w:jc w:val="center"/>
                      </w:pPr>
                    </w:p>
                  </w:txbxContent>
                </v:textbox>
              </v:rect>
            </w:pict>
          </mc:Fallback>
        </mc:AlternateContent>
      </w:r>
    </w:p>
    <w:p w14:paraId="4426781C" w14:textId="78405693" w:rsidR="00BD5283" w:rsidRDefault="0085503D">
      <w:pPr>
        <w:spacing w:after="160" w:line="259" w:lineRule="auto"/>
        <w:rPr>
          <w:rFonts w:ascii="Lucida Sans" w:hAnsi="Lucida Sans" w:cs="Arial"/>
          <w:b/>
          <w:bCs/>
        </w:rPr>
      </w:pPr>
      <w:r>
        <w:rPr>
          <w:rFonts w:ascii="Lucida Sans" w:hAnsi="Lucida Sans" w:cs="Arial"/>
          <w:b/>
          <w:bCs/>
          <w:noProof/>
          <w:lang w:eastAsia="en-GB"/>
        </w:rPr>
        <w:drawing>
          <wp:anchor distT="0" distB="0" distL="114300" distR="114300" simplePos="0" relativeHeight="251664384" behindDoc="0" locked="0" layoutInCell="1" allowOverlap="1" wp14:anchorId="0BFE6AA8" wp14:editId="62274142">
            <wp:simplePos x="0" y="0"/>
            <wp:positionH relativeFrom="column">
              <wp:posOffset>908050</wp:posOffset>
            </wp:positionH>
            <wp:positionV relativeFrom="paragraph">
              <wp:posOffset>3208020</wp:posOffset>
            </wp:positionV>
            <wp:extent cx="5730875" cy="3820795"/>
            <wp:effectExtent l="0" t="0" r="317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_01-HS-Ashford-855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0875" cy="3820795"/>
                    </a:xfrm>
                    <a:prstGeom prst="rect">
                      <a:avLst/>
                    </a:prstGeom>
                  </pic:spPr>
                </pic:pic>
              </a:graphicData>
            </a:graphic>
            <wp14:sizeRelH relativeFrom="page">
              <wp14:pctWidth>0</wp14:pctWidth>
            </wp14:sizeRelH>
            <wp14:sizeRelV relativeFrom="page">
              <wp14:pctHeight>0</wp14:pctHeight>
            </wp14:sizeRelV>
          </wp:anchor>
        </w:drawing>
      </w:r>
      <w:r w:rsidR="00BD5283" w:rsidRPr="00BD5283">
        <w:rPr>
          <w:rFonts w:ascii="Lucida Sans" w:hAnsi="Lucida Sans" w:cs="Arial"/>
          <w:b/>
          <w:bCs/>
          <w:noProof/>
          <w:lang w:eastAsia="en-GB"/>
        </w:rPr>
        <mc:AlternateContent>
          <mc:Choice Requires="wps">
            <w:drawing>
              <wp:anchor distT="45720" distB="45720" distL="114300" distR="114300" simplePos="0" relativeHeight="251662336" behindDoc="0" locked="0" layoutInCell="1" allowOverlap="1" wp14:anchorId="67AD6609" wp14:editId="0230527F">
                <wp:simplePos x="0" y="0"/>
                <wp:positionH relativeFrom="column">
                  <wp:posOffset>-544830</wp:posOffset>
                </wp:positionH>
                <wp:positionV relativeFrom="paragraph">
                  <wp:posOffset>1076325</wp:posOffset>
                </wp:positionV>
                <wp:extent cx="6642000" cy="140400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000" cy="1404000"/>
                        </a:xfrm>
                        <a:prstGeom prst="rect">
                          <a:avLst/>
                        </a:prstGeom>
                        <a:noFill/>
                        <a:ln w="9525">
                          <a:noFill/>
                          <a:miter lim="800000"/>
                          <a:headEnd/>
                          <a:tailEnd/>
                        </a:ln>
                      </wps:spPr>
                      <wps:txbx>
                        <w:txbxContent>
                          <w:p w14:paraId="3B8C4869" w14:textId="77777777" w:rsidR="00046B67" w:rsidRPr="008719AA" w:rsidRDefault="00046B67" w:rsidP="008719AA">
                            <w:pPr>
                              <w:rPr>
                                <w:rFonts w:asciiTheme="minorHAnsi" w:hAnsiTheme="minorHAnsi" w:cstheme="minorHAnsi"/>
                                <w:b/>
                                <w:bCs/>
                                <w:color w:val="FFFFFF" w:themeColor="background1"/>
                                <w:spacing w:val="-3"/>
                                <w:sz w:val="90"/>
                                <w:szCs w:val="90"/>
                              </w:rPr>
                            </w:pPr>
                            <w:r w:rsidRPr="008719AA">
                              <w:rPr>
                                <w:rFonts w:asciiTheme="minorHAnsi" w:hAnsiTheme="minorHAnsi" w:cstheme="minorHAnsi"/>
                                <w:b/>
                                <w:bCs/>
                                <w:color w:val="FFFFFF" w:themeColor="background1"/>
                                <w:spacing w:val="-3"/>
                                <w:sz w:val="90"/>
                                <w:szCs w:val="90"/>
                              </w:rPr>
                              <w:t>Safeguarding and Protecting Children Policy</w:t>
                            </w:r>
                          </w:p>
                          <w:p w14:paraId="75ED9AB2" w14:textId="77777777" w:rsidR="00046B67" w:rsidRPr="008C3518" w:rsidRDefault="00046B67" w:rsidP="00BD5283">
                            <w:pPr>
                              <w:rPr>
                                <w:b/>
                                <w:color w:val="FFFFFF" w:themeColor="background1"/>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D6609" id="_x0000_t202" coordsize="21600,21600" o:spt="202" path="m,l,21600r21600,l21600,xe">
                <v:stroke joinstyle="miter"/>
                <v:path gradientshapeok="t" o:connecttype="rect"/>
              </v:shapetype>
              <v:shape id="Text Box 2" o:spid="_x0000_s1027" type="#_x0000_t202" style="position:absolute;margin-left:-42.9pt;margin-top:84.75pt;width:523pt;height:110.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" filled="f" stroked="f">
                <v:textbox>
                  <w:txbxContent>
                    <w:p w14:paraId="3B8C4869" w14:textId="77777777" w:rsidR="00046B67" w:rsidRPr="008719AA" w:rsidRDefault="00046B67" w:rsidP="008719AA">
                      <w:pPr>
                        <w:rPr>
                          <w:rFonts w:asciiTheme="minorHAnsi" w:hAnsiTheme="minorHAnsi" w:cstheme="minorHAnsi"/>
                          <w:b/>
                          <w:bCs/>
                          <w:color w:val="FFFFFF" w:themeColor="background1"/>
                          <w:spacing w:val="-3"/>
                          <w:sz w:val="90"/>
                          <w:szCs w:val="90"/>
                        </w:rPr>
                      </w:pPr>
                      <w:r w:rsidRPr="008719AA">
                        <w:rPr>
                          <w:rFonts w:asciiTheme="minorHAnsi" w:hAnsiTheme="minorHAnsi" w:cstheme="minorHAnsi"/>
                          <w:b/>
                          <w:bCs/>
                          <w:color w:val="FFFFFF" w:themeColor="background1"/>
                          <w:spacing w:val="-3"/>
                          <w:sz w:val="90"/>
                          <w:szCs w:val="90"/>
                        </w:rPr>
                        <w:t>Safeguarding and Protecting Children Policy</w:t>
                      </w:r>
                    </w:p>
                    <w:p w14:paraId="75ED9AB2" w14:textId="77777777" w:rsidR="00046B67" w:rsidRPr="008C3518" w:rsidRDefault="00046B67" w:rsidP="00BD5283">
                      <w:pPr>
                        <w:rPr>
                          <w:b/>
                          <w:color w:val="FFFFFF" w:themeColor="background1"/>
                          <w:sz w:val="56"/>
                        </w:rPr>
                      </w:pPr>
                    </w:p>
                  </w:txbxContent>
                </v:textbox>
                <w10:wrap type="square"/>
              </v:shape>
            </w:pict>
          </mc:Fallback>
        </mc:AlternateContent>
      </w:r>
      <w:r w:rsidR="00BD5283" w:rsidRPr="00BD5283">
        <w:rPr>
          <w:rFonts w:asciiTheme="minorHAnsi" w:hAnsiTheme="minorHAnsi" w:cstheme="minorHAnsi"/>
          <w:b/>
          <w:bCs/>
          <w:noProof/>
          <w:lang w:eastAsia="en-GB"/>
        </w:rPr>
        <w:drawing>
          <wp:anchor distT="0" distB="0" distL="114300" distR="114300" simplePos="0" relativeHeight="251665408" behindDoc="0" locked="0" layoutInCell="1" allowOverlap="1" wp14:anchorId="12D982D8" wp14:editId="3D7D4E7F">
            <wp:simplePos x="0" y="0"/>
            <wp:positionH relativeFrom="column">
              <wp:posOffset>-1516380</wp:posOffset>
            </wp:positionH>
            <wp:positionV relativeFrom="paragraph">
              <wp:posOffset>6657975</wp:posOffset>
            </wp:positionV>
            <wp:extent cx="3979499" cy="3233950"/>
            <wp:effectExtent l="0" t="0" r="0" b="5080"/>
            <wp:wrapNone/>
            <wp:docPr id="10" name="Picture 10" descr="C:\Users\mhann\Desktop\ILLUSTRATIONS\illustrations\PNGs\k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ann\Desktop\ILLUSTRATIONS\illustrations\PNGs\kit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9499" cy="323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25C2">
        <w:rPr>
          <w:rFonts w:ascii="Lucida Sans" w:hAnsi="Lucida Sans" w:cs="Arial"/>
          <w:b/>
          <w:bCs/>
          <w:noProof/>
          <w:lang w:eastAsia="en-GB"/>
        </w:rPr>
        <w:drawing>
          <wp:anchor distT="0" distB="0" distL="114300" distR="114300" simplePos="0" relativeHeight="251666432" behindDoc="0" locked="0" layoutInCell="1" allowOverlap="1" wp14:anchorId="0B392732" wp14:editId="57464BE6">
            <wp:simplePos x="0" y="0"/>
            <wp:positionH relativeFrom="column">
              <wp:posOffset>3251200</wp:posOffset>
            </wp:positionH>
            <wp:positionV relativeFrom="paragraph">
              <wp:posOffset>2865120</wp:posOffset>
            </wp:positionV>
            <wp:extent cx="5731510" cy="788670"/>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rrows 2.png"/>
                    <pic:cNvPicPr/>
                  </pic:nvPicPr>
                  <pic:blipFill>
                    <a:blip r:embed="rId14" cstate="print">
                      <a:extLst>
                        <a:ext uri="{28A0092B-C50C-407E-A947-70E740481C1C}">
                          <a14:useLocalDpi xmlns:a14="http://schemas.microsoft.com/office/drawing/2010/main" val="0"/>
                        </a:ext>
                      </a:extLst>
                    </a:blip>
                    <a:stretch>
                      <a:fillRect/>
                    </a:stretch>
                  </pic:blipFill>
                  <pic:spPr>
                    <a:xfrm rot="10800000">
                      <a:off x="0" y="0"/>
                      <a:ext cx="5731510" cy="788670"/>
                    </a:xfrm>
                    <a:prstGeom prst="rect">
                      <a:avLst/>
                    </a:prstGeom>
                  </pic:spPr>
                </pic:pic>
              </a:graphicData>
            </a:graphic>
            <wp14:sizeRelH relativeFrom="page">
              <wp14:pctWidth>0</wp14:pctWidth>
            </wp14:sizeRelH>
            <wp14:sizeRelV relativeFrom="page">
              <wp14:pctHeight>0</wp14:pctHeight>
            </wp14:sizeRelV>
          </wp:anchor>
        </w:drawing>
      </w:r>
      <w:r w:rsidR="00BD5283">
        <w:rPr>
          <w:rFonts w:ascii="Lucida Sans" w:hAnsi="Lucida Sans" w:cs="Arial"/>
          <w:b/>
          <w:bCs/>
        </w:rPr>
        <w:br w:type="page"/>
      </w:r>
    </w:p>
    <w:p w14:paraId="1CFD0566" w14:textId="25E58126" w:rsidR="00346A13" w:rsidRDefault="00346A13" w:rsidP="00EA752A">
      <w:pPr>
        <w:spacing w:after="160" w:line="259" w:lineRule="auto"/>
        <w:rPr>
          <w:rFonts w:asciiTheme="minorHAnsi" w:eastAsiaTheme="minorHAnsi" w:hAnsiTheme="minorHAnsi" w:cstheme="minorBidi"/>
          <w:sz w:val="22"/>
          <w:szCs w:val="22"/>
        </w:rPr>
      </w:pPr>
    </w:p>
    <w:p w14:paraId="709861AC" w14:textId="77777777" w:rsidR="008719AA" w:rsidRDefault="008719AA" w:rsidP="00EA752A">
      <w:pPr>
        <w:spacing w:after="160" w:line="259" w:lineRule="auto"/>
        <w:rPr>
          <w:rFonts w:asciiTheme="minorHAnsi" w:eastAsiaTheme="minorHAnsi" w:hAnsiTheme="minorHAnsi" w:cstheme="minorBidi"/>
          <w:sz w:val="22"/>
          <w:szCs w:val="22"/>
        </w:rPr>
      </w:pPr>
    </w:p>
    <w:tbl>
      <w:tblPr>
        <w:tblpPr w:leftFromText="180" w:rightFromText="180" w:vertAnchor="page" w:horzAnchor="margin" w:tblpX="-147" w:tblpY="4825"/>
        <w:tblW w:w="9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6"/>
        <w:gridCol w:w="4589"/>
      </w:tblGrid>
      <w:tr w:rsidR="008719AA" w:rsidRPr="008719AA" w14:paraId="725DCDBD" w14:textId="77777777" w:rsidTr="0052312A">
        <w:trPr>
          <w:trHeight w:val="265"/>
        </w:trPr>
        <w:tc>
          <w:tcPr>
            <w:tcW w:w="4736" w:type="dxa"/>
          </w:tcPr>
          <w:p w14:paraId="766439A1" w14:textId="77777777" w:rsidR="008719AA" w:rsidRPr="008719AA" w:rsidRDefault="008719AA" w:rsidP="0052312A">
            <w:pPr>
              <w:spacing w:after="160" w:line="259" w:lineRule="auto"/>
              <w:rPr>
                <w:rFonts w:asciiTheme="minorHAnsi" w:eastAsiaTheme="minorHAnsi" w:hAnsiTheme="minorHAnsi" w:cstheme="minorBidi"/>
                <w:b/>
                <w:sz w:val="22"/>
                <w:szCs w:val="22"/>
              </w:rPr>
            </w:pPr>
            <w:r w:rsidRPr="008719AA">
              <w:rPr>
                <w:rFonts w:asciiTheme="minorHAnsi" w:eastAsiaTheme="minorHAnsi" w:hAnsiTheme="minorHAnsi" w:cstheme="minorBidi"/>
                <w:b/>
                <w:bCs/>
                <w:sz w:val="22"/>
                <w:szCs w:val="22"/>
              </w:rPr>
              <w:t xml:space="preserve">Document Control </w:t>
            </w:r>
            <w:r w:rsidRPr="008719AA">
              <w:rPr>
                <w:rFonts w:asciiTheme="minorHAnsi" w:eastAsiaTheme="minorHAnsi" w:hAnsiTheme="minorHAnsi" w:cstheme="minorBidi"/>
                <w:b/>
                <w:sz w:val="22"/>
                <w:szCs w:val="22"/>
              </w:rPr>
              <w:t xml:space="preserve">Document Title </w:t>
            </w:r>
          </w:p>
        </w:tc>
        <w:tc>
          <w:tcPr>
            <w:tcW w:w="4589" w:type="dxa"/>
          </w:tcPr>
          <w:p w14:paraId="7E03C9B3" w14:textId="77777777" w:rsidR="008719AA" w:rsidRPr="008719AA" w:rsidRDefault="008719AA" w:rsidP="0052312A">
            <w:pPr>
              <w:spacing w:after="160" w:line="259" w:lineRule="auto"/>
              <w:rPr>
                <w:rFonts w:asciiTheme="minorHAnsi" w:eastAsiaTheme="minorHAnsi" w:hAnsiTheme="minorHAnsi" w:cstheme="minorBidi"/>
                <w:b/>
                <w:sz w:val="22"/>
                <w:szCs w:val="22"/>
              </w:rPr>
            </w:pPr>
            <w:r w:rsidRPr="008719AA">
              <w:rPr>
                <w:rFonts w:asciiTheme="minorHAnsi" w:eastAsiaTheme="minorHAnsi" w:hAnsiTheme="minorHAnsi" w:cstheme="minorBidi"/>
                <w:b/>
                <w:sz w:val="22"/>
                <w:szCs w:val="22"/>
              </w:rPr>
              <w:t xml:space="preserve">Safeguarding and Protecting Children Policy  </w:t>
            </w:r>
          </w:p>
        </w:tc>
      </w:tr>
      <w:tr w:rsidR="008719AA" w:rsidRPr="008719AA" w14:paraId="18979866" w14:textId="77777777" w:rsidTr="0052312A">
        <w:trPr>
          <w:trHeight w:val="116"/>
        </w:trPr>
        <w:tc>
          <w:tcPr>
            <w:tcW w:w="4736" w:type="dxa"/>
          </w:tcPr>
          <w:p w14:paraId="7AED783D" w14:textId="77777777" w:rsidR="008719AA" w:rsidRPr="008719AA" w:rsidRDefault="008719AA" w:rsidP="0052312A">
            <w:pPr>
              <w:spacing w:after="160" w:line="259" w:lineRule="auto"/>
              <w:rPr>
                <w:rFonts w:asciiTheme="minorHAnsi" w:eastAsiaTheme="minorHAnsi" w:hAnsiTheme="minorHAnsi" w:cstheme="minorBidi"/>
                <w:b/>
                <w:sz w:val="22"/>
                <w:szCs w:val="22"/>
              </w:rPr>
            </w:pPr>
            <w:r w:rsidRPr="008719AA">
              <w:rPr>
                <w:rFonts w:asciiTheme="minorHAnsi" w:eastAsiaTheme="minorHAnsi" w:hAnsiTheme="minorHAnsi" w:cstheme="minorBidi"/>
                <w:b/>
                <w:sz w:val="22"/>
                <w:szCs w:val="22"/>
              </w:rPr>
              <w:t xml:space="preserve">Ratified </w:t>
            </w:r>
          </w:p>
        </w:tc>
        <w:tc>
          <w:tcPr>
            <w:tcW w:w="4589" w:type="dxa"/>
          </w:tcPr>
          <w:p w14:paraId="032AB613" w14:textId="7F802D0D" w:rsidR="008719AA" w:rsidRPr="008719AA" w:rsidRDefault="008719AA" w:rsidP="0052312A">
            <w:pPr>
              <w:spacing w:after="160" w:line="259" w:lineRule="auto"/>
              <w:rPr>
                <w:rFonts w:asciiTheme="minorHAnsi" w:eastAsiaTheme="minorHAnsi" w:hAnsiTheme="minorHAnsi" w:cstheme="minorBidi"/>
                <w:b/>
                <w:sz w:val="22"/>
                <w:szCs w:val="22"/>
              </w:rPr>
            </w:pPr>
            <w:r w:rsidRPr="008719AA">
              <w:rPr>
                <w:rFonts w:asciiTheme="minorHAnsi" w:eastAsiaTheme="minorHAnsi" w:hAnsiTheme="minorHAnsi" w:cstheme="minorBidi"/>
                <w:b/>
                <w:sz w:val="22"/>
                <w:szCs w:val="22"/>
              </w:rPr>
              <w:t>May 202</w:t>
            </w:r>
            <w:r w:rsidR="0052312A">
              <w:rPr>
                <w:rFonts w:asciiTheme="minorHAnsi" w:eastAsiaTheme="minorHAnsi" w:hAnsiTheme="minorHAnsi" w:cstheme="minorBidi"/>
                <w:b/>
                <w:sz w:val="22"/>
                <w:szCs w:val="22"/>
              </w:rPr>
              <w:t>3</w:t>
            </w:r>
          </w:p>
        </w:tc>
      </w:tr>
      <w:tr w:rsidR="008719AA" w:rsidRPr="008719AA" w14:paraId="34199F21" w14:textId="77777777" w:rsidTr="0052312A">
        <w:trPr>
          <w:trHeight w:val="116"/>
        </w:trPr>
        <w:tc>
          <w:tcPr>
            <w:tcW w:w="4736" w:type="dxa"/>
          </w:tcPr>
          <w:p w14:paraId="0ABE3BF4" w14:textId="77777777" w:rsidR="008719AA" w:rsidRPr="008719AA" w:rsidRDefault="008719AA" w:rsidP="0052312A">
            <w:pPr>
              <w:spacing w:after="160" w:line="259" w:lineRule="auto"/>
              <w:rPr>
                <w:rFonts w:asciiTheme="minorHAnsi" w:eastAsiaTheme="minorHAnsi" w:hAnsiTheme="minorHAnsi" w:cstheme="minorBidi"/>
                <w:b/>
                <w:sz w:val="22"/>
                <w:szCs w:val="22"/>
              </w:rPr>
            </w:pPr>
            <w:r w:rsidRPr="008719AA">
              <w:rPr>
                <w:rFonts w:asciiTheme="minorHAnsi" w:eastAsiaTheme="minorHAnsi" w:hAnsiTheme="minorHAnsi" w:cstheme="minorBidi"/>
                <w:b/>
                <w:sz w:val="22"/>
                <w:szCs w:val="22"/>
              </w:rPr>
              <w:t xml:space="preserve">Review Date </w:t>
            </w:r>
          </w:p>
        </w:tc>
        <w:tc>
          <w:tcPr>
            <w:tcW w:w="4589" w:type="dxa"/>
          </w:tcPr>
          <w:p w14:paraId="3F0EC147" w14:textId="349129A2" w:rsidR="008719AA" w:rsidRPr="008719AA" w:rsidRDefault="008719AA" w:rsidP="0052312A">
            <w:pPr>
              <w:spacing w:after="160" w:line="259" w:lineRule="auto"/>
              <w:rPr>
                <w:rFonts w:asciiTheme="minorHAnsi" w:eastAsiaTheme="minorHAnsi" w:hAnsiTheme="minorHAnsi" w:cstheme="minorBidi"/>
                <w:b/>
                <w:sz w:val="22"/>
                <w:szCs w:val="22"/>
              </w:rPr>
            </w:pPr>
            <w:r w:rsidRPr="008719AA">
              <w:rPr>
                <w:rFonts w:asciiTheme="minorHAnsi" w:eastAsiaTheme="minorHAnsi" w:hAnsiTheme="minorHAnsi" w:cstheme="minorBidi"/>
                <w:b/>
                <w:sz w:val="22"/>
                <w:szCs w:val="22"/>
              </w:rPr>
              <w:t>May 202</w:t>
            </w:r>
            <w:r w:rsidR="0052312A">
              <w:rPr>
                <w:rFonts w:asciiTheme="minorHAnsi" w:eastAsiaTheme="minorHAnsi" w:hAnsiTheme="minorHAnsi" w:cstheme="minorBidi"/>
                <w:b/>
                <w:sz w:val="22"/>
                <w:szCs w:val="22"/>
              </w:rPr>
              <w:t>4</w:t>
            </w:r>
          </w:p>
        </w:tc>
      </w:tr>
      <w:tr w:rsidR="008719AA" w:rsidRPr="008719AA" w14:paraId="2CE49CEF" w14:textId="77777777" w:rsidTr="0052312A">
        <w:trPr>
          <w:trHeight w:val="263"/>
        </w:trPr>
        <w:tc>
          <w:tcPr>
            <w:tcW w:w="4736" w:type="dxa"/>
          </w:tcPr>
          <w:p w14:paraId="55FA82C3" w14:textId="77777777" w:rsidR="008719AA" w:rsidRPr="008719AA" w:rsidRDefault="008719AA" w:rsidP="0052312A">
            <w:pPr>
              <w:spacing w:after="160" w:line="259" w:lineRule="auto"/>
              <w:rPr>
                <w:rFonts w:asciiTheme="minorHAnsi" w:eastAsiaTheme="minorHAnsi" w:hAnsiTheme="minorHAnsi" w:cstheme="minorBidi"/>
                <w:b/>
                <w:sz w:val="22"/>
                <w:szCs w:val="22"/>
              </w:rPr>
            </w:pPr>
            <w:r w:rsidRPr="008719AA">
              <w:rPr>
                <w:rFonts w:asciiTheme="minorHAnsi" w:eastAsiaTheme="minorHAnsi" w:hAnsiTheme="minorHAnsi" w:cstheme="minorBidi"/>
                <w:b/>
                <w:sz w:val="22"/>
                <w:szCs w:val="22"/>
              </w:rPr>
              <w:t xml:space="preserve">Review Cycle </w:t>
            </w:r>
          </w:p>
        </w:tc>
        <w:tc>
          <w:tcPr>
            <w:tcW w:w="4589" w:type="dxa"/>
          </w:tcPr>
          <w:p w14:paraId="06776183" w14:textId="77777777" w:rsidR="008719AA" w:rsidRPr="008719AA" w:rsidRDefault="008719AA" w:rsidP="0052312A">
            <w:pPr>
              <w:spacing w:after="160" w:line="259" w:lineRule="auto"/>
              <w:rPr>
                <w:rFonts w:asciiTheme="minorHAnsi" w:eastAsiaTheme="minorHAnsi" w:hAnsiTheme="minorHAnsi" w:cstheme="minorBidi"/>
                <w:b/>
                <w:sz w:val="22"/>
                <w:szCs w:val="22"/>
              </w:rPr>
            </w:pPr>
            <w:r w:rsidRPr="008719AA">
              <w:rPr>
                <w:rFonts w:asciiTheme="minorHAnsi" w:eastAsiaTheme="minorHAnsi" w:hAnsiTheme="minorHAnsi" w:cstheme="minorBidi"/>
                <w:b/>
                <w:sz w:val="22"/>
                <w:szCs w:val="22"/>
              </w:rPr>
              <w:t xml:space="preserve">Annually, but also following significant changes in nation specific legislation and guidance. </w:t>
            </w:r>
          </w:p>
        </w:tc>
      </w:tr>
    </w:tbl>
    <w:p w14:paraId="62B5902D" w14:textId="77777777" w:rsidR="008719AA" w:rsidRPr="008719AA" w:rsidRDefault="008719AA" w:rsidP="008719AA">
      <w:pPr>
        <w:spacing w:after="160" w:line="259" w:lineRule="auto"/>
        <w:jc w:val="center"/>
        <w:rPr>
          <w:rFonts w:asciiTheme="minorHAnsi" w:eastAsiaTheme="minorHAnsi" w:hAnsiTheme="minorHAnsi" w:cstheme="minorBidi"/>
          <w:b/>
          <w:bCs/>
          <w:sz w:val="32"/>
          <w:szCs w:val="22"/>
        </w:rPr>
      </w:pPr>
      <w:r w:rsidRPr="008719AA">
        <w:rPr>
          <w:rFonts w:asciiTheme="minorHAnsi" w:eastAsiaTheme="minorHAnsi" w:hAnsiTheme="minorHAnsi" w:cstheme="minorBidi"/>
          <w:b/>
          <w:bCs/>
          <w:sz w:val="32"/>
          <w:szCs w:val="22"/>
        </w:rPr>
        <w:t>Safeguarding and Protecting Children Policy</w:t>
      </w:r>
    </w:p>
    <w:p w14:paraId="289021CD" w14:textId="5E7D0838" w:rsidR="008719AA" w:rsidRPr="008719AA" w:rsidRDefault="008719AA" w:rsidP="008719AA">
      <w:pPr>
        <w:spacing w:after="160" w:line="259" w:lineRule="auto"/>
        <w:rPr>
          <w:rFonts w:asciiTheme="minorHAnsi" w:eastAsiaTheme="minorHAnsi" w:hAnsiTheme="minorHAnsi" w:cstheme="minorBidi"/>
          <w:b/>
          <w:bCs/>
          <w:sz w:val="22"/>
          <w:szCs w:val="22"/>
        </w:rPr>
      </w:pPr>
      <w:r w:rsidRPr="008719AA">
        <w:rPr>
          <w:rFonts w:asciiTheme="minorHAnsi" w:eastAsiaTheme="minorHAnsi" w:hAnsiTheme="minorHAnsi" w:cstheme="minorBidi"/>
          <w:b/>
          <w:bCs/>
          <w:sz w:val="22"/>
          <w:szCs w:val="22"/>
        </w:rPr>
        <w:t>Developed in Partnership with the NSPCC</w:t>
      </w:r>
    </w:p>
    <w:p w14:paraId="5F9F2E0E" w14:textId="77777777" w:rsidR="0052312A" w:rsidRDefault="0052312A" w:rsidP="008719AA">
      <w:pPr>
        <w:pBdr>
          <w:top w:val="single" w:sz="24" w:space="1" w:color="ED7D31" w:themeColor="accent2"/>
          <w:left w:val="single" w:sz="24" w:space="4" w:color="ED7D31" w:themeColor="accent2"/>
          <w:bottom w:val="single" w:sz="24" w:space="1" w:color="ED7D31" w:themeColor="accent2"/>
          <w:right w:val="single" w:sz="24" w:space="4" w:color="ED7D31" w:themeColor="accent2"/>
        </w:pBdr>
        <w:spacing w:after="160" w:line="259" w:lineRule="auto"/>
        <w:jc w:val="both"/>
        <w:rPr>
          <w:rFonts w:asciiTheme="minorHAnsi" w:eastAsiaTheme="minorHAnsi" w:hAnsiTheme="minorHAnsi" w:cstheme="minorBidi"/>
          <w:sz w:val="22"/>
          <w:szCs w:val="22"/>
        </w:rPr>
      </w:pPr>
    </w:p>
    <w:p w14:paraId="14474915" w14:textId="77777777" w:rsidR="0052312A" w:rsidRDefault="0052312A" w:rsidP="008719AA">
      <w:pPr>
        <w:pBdr>
          <w:top w:val="single" w:sz="24" w:space="1" w:color="ED7D31" w:themeColor="accent2"/>
          <w:left w:val="single" w:sz="24" w:space="4" w:color="ED7D31" w:themeColor="accent2"/>
          <w:bottom w:val="single" w:sz="24" w:space="1" w:color="ED7D31" w:themeColor="accent2"/>
          <w:right w:val="single" w:sz="24" w:space="4" w:color="ED7D31" w:themeColor="accent2"/>
        </w:pBdr>
        <w:spacing w:after="160" w:line="259" w:lineRule="auto"/>
        <w:jc w:val="both"/>
        <w:rPr>
          <w:rFonts w:asciiTheme="minorHAnsi" w:eastAsiaTheme="minorHAnsi" w:hAnsiTheme="minorHAnsi" w:cstheme="minorBidi"/>
          <w:sz w:val="22"/>
          <w:szCs w:val="22"/>
        </w:rPr>
      </w:pPr>
    </w:p>
    <w:p w14:paraId="4CC6906A" w14:textId="77777777" w:rsidR="0052312A" w:rsidRDefault="0052312A" w:rsidP="008719AA">
      <w:pPr>
        <w:pBdr>
          <w:top w:val="single" w:sz="24" w:space="1" w:color="ED7D31" w:themeColor="accent2"/>
          <w:left w:val="single" w:sz="24" w:space="4" w:color="ED7D31" w:themeColor="accent2"/>
          <w:bottom w:val="single" w:sz="24" w:space="1" w:color="ED7D31" w:themeColor="accent2"/>
          <w:right w:val="single" w:sz="24" w:space="4" w:color="ED7D31" w:themeColor="accent2"/>
        </w:pBdr>
        <w:spacing w:after="160" w:line="259" w:lineRule="auto"/>
        <w:jc w:val="both"/>
        <w:rPr>
          <w:rFonts w:asciiTheme="minorHAnsi" w:eastAsiaTheme="minorHAnsi" w:hAnsiTheme="minorHAnsi" w:cstheme="minorBidi"/>
          <w:sz w:val="22"/>
          <w:szCs w:val="22"/>
        </w:rPr>
      </w:pPr>
    </w:p>
    <w:p w14:paraId="62D7D405" w14:textId="4BEBB2DB" w:rsidR="008719AA" w:rsidRPr="008719AA" w:rsidRDefault="0052312A" w:rsidP="008719AA">
      <w:pPr>
        <w:pBdr>
          <w:top w:val="single" w:sz="24" w:space="1" w:color="ED7D31" w:themeColor="accent2"/>
          <w:left w:val="single" w:sz="24" w:space="4" w:color="ED7D31" w:themeColor="accent2"/>
          <w:bottom w:val="single" w:sz="24" w:space="1" w:color="ED7D31" w:themeColor="accent2"/>
          <w:right w:val="single" w:sz="24" w:space="4" w:color="ED7D31" w:themeColor="accent2"/>
        </w:pBdr>
        <w:spacing w:after="160" w:line="259" w:lineRule="auto"/>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This policy was reviewed by the HSWF Board of Directors and adopted on</w:t>
      </w:r>
      <w:r w:rsidR="00136CEF">
        <w:rPr>
          <w:rFonts w:asciiTheme="minorHAnsi" w:eastAsiaTheme="minorHAnsi" w:hAnsiTheme="minorHAnsi" w:cstheme="minorBidi"/>
          <w:sz w:val="22"/>
          <w:szCs w:val="22"/>
        </w:rPr>
        <w:t>………………</w:t>
      </w:r>
      <w:r w:rsidR="008719AA" w:rsidRPr="008719AA">
        <w:rPr>
          <w:rFonts w:asciiTheme="minorHAnsi" w:eastAsiaTheme="minorHAnsi" w:hAnsiTheme="minorHAnsi" w:cstheme="minorBidi"/>
          <w:sz w:val="22"/>
          <w:szCs w:val="22"/>
        </w:rPr>
        <w:t xml:space="preserve">and is to be reviewed by </w:t>
      </w:r>
      <w:r w:rsidR="00136CEF">
        <w:rPr>
          <w:rFonts w:asciiTheme="minorHAnsi" w:eastAsiaTheme="minorHAnsi" w:hAnsiTheme="minorHAnsi" w:cstheme="minorBidi"/>
          <w:sz w:val="22"/>
          <w:szCs w:val="22"/>
        </w:rPr>
        <w:t>………………………</w:t>
      </w:r>
      <w:r w:rsidR="008719AA" w:rsidRPr="008719AA">
        <w:rPr>
          <w:rFonts w:asciiTheme="minorHAnsi" w:eastAsiaTheme="minorHAnsi" w:hAnsiTheme="minorHAnsi" w:cstheme="minorBidi"/>
          <w:sz w:val="22"/>
          <w:szCs w:val="22"/>
        </w:rPr>
        <w:t>.</w:t>
      </w:r>
    </w:p>
    <w:p w14:paraId="2AAD6376" w14:textId="471BE7EA" w:rsidR="008719AA" w:rsidRDefault="008719AA" w:rsidP="008719AA">
      <w:pPr>
        <w:pBdr>
          <w:top w:val="single" w:sz="24" w:space="1" w:color="ED7D31" w:themeColor="accent2"/>
          <w:left w:val="single" w:sz="24" w:space="4" w:color="ED7D31" w:themeColor="accent2"/>
          <w:bottom w:val="single" w:sz="24" w:space="1" w:color="ED7D31" w:themeColor="accent2"/>
          <w:right w:val="single" w:sz="24" w:space="4" w:color="ED7D31" w:themeColor="accent2"/>
        </w:pBdr>
        <w:spacing w:after="160" w:line="259" w:lineRule="auto"/>
        <w:rPr>
          <w:rFonts w:asciiTheme="minorHAnsi" w:eastAsiaTheme="minorHAnsi" w:hAnsiTheme="minorHAnsi" w:cstheme="minorBidi"/>
          <w:sz w:val="22"/>
          <w:szCs w:val="22"/>
        </w:rPr>
      </w:pPr>
      <w:r w:rsidRPr="008719AA">
        <w:rPr>
          <w:rFonts w:asciiTheme="minorHAnsi" w:eastAsiaTheme="minorHAnsi" w:hAnsiTheme="minorHAnsi" w:cstheme="minorBidi"/>
          <w:sz w:val="22"/>
          <w:szCs w:val="22"/>
        </w:rPr>
        <w:t>Name:</w:t>
      </w:r>
      <w:r w:rsidRPr="008719AA">
        <w:rPr>
          <w:rFonts w:asciiTheme="minorHAnsi" w:eastAsiaTheme="minorHAnsi" w:hAnsiTheme="minorHAnsi" w:cstheme="minorBidi"/>
          <w:sz w:val="22"/>
          <w:szCs w:val="22"/>
        </w:rPr>
        <w:tab/>
      </w:r>
      <w:r w:rsidR="0052312A">
        <w:rPr>
          <w:rFonts w:asciiTheme="minorHAnsi" w:eastAsiaTheme="minorHAnsi" w:hAnsiTheme="minorHAnsi" w:cstheme="minorBidi"/>
          <w:sz w:val="22"/>
          <w:szCs w:val="22"/>
        </w:rPr>
        <w:t xml:space="preserve">          Megan weaver (Chairman)</w:t>
      </w:r>
      <w:r w:rsidRPr="008719AA">
        <w:rPr>
          <w:rFonts w:asciiTheme="minorHAnsi" w:eastAsiaTheme="minorHAnsi" w:hAnsiTheme="minorHAnsi" w:cstheme="minorBidi"/>
          <w:sz w:val="22"/>
          <w:szCs w:val="22"/>
        </w:rPr>
        <w:tab/>
      </w:r>
      <w:r w:rsidRPr="008719AA">
        <w:rPr>
          <w:rFonts w:asciiTheme="minorHAnsi" w:eastAsiaTheme="minorHAnsi" w:hAnsiTheme="minorHAnsi" w:cstheme="minorBidi"/>
          <w:sz w:val="22"/>
          <w:szCs w:val="22"/>
        </w:rPr>
        <w:tab/>
      </w:r>
    </w:p>
    <w:p w14:paraId="7803E52B" w14:textId="77777777" w:rsidR="008719AA" w:rsidRDefault="008719AA" w:rsidP="008719AA">
      <w:pPr>
        <w:pBdr>
          <w:top w:val="single" w:sz="24" w:space="1" w:color="ED7D31" w:themeColor="accent2"/>
          <w:left w:val="single" w:sz="24" w:space="4" w:color="ED7D31" w:themeColor="accent2"/>
          <w:bottom w:val="single" w:sz="24" w:space="1" w:color="ED7D31" w:themeColor="accent2"/>
          <w:right w:val="single" w:sz="24" w:space="4" w:color="ED7D31" w:themeColor="accent2"/>
        </w:pBdr>
        <w:spacing w:after="160" w:line="259" w:lineRule="auto"/>
        <w:rPr>
          <w:rFonts w:asciiTheme="minorHAnsi" w:eastAsiaTheme="minorHAnsi" w:hAnsiTheme="minorHAnsi" w:cstheme="minorBidi"/>
          <w:sz w:val="22"/>
          <w:szCs w:val="22"/>
        </w:rPr>
      </w:pPr>
      <w:r w:rsidRPr="008719AA">
        <w:rPr>
          <w:rFonts w:asciiTheme="minorHAnsi" w:eastAsiaTheme="minorHAnsi" w:hAnsiTheme="minorHAnsi" w:cstheme="minorBidi"/>
          <w:sz w:val="22"/>
          <w:szCs w:val="22"/>
        </w:rPr>
        <w:t>Signed:</w:t>
      </w:r>
      <w:r w:rsidRPr="008719AA">
        <w:rPr>
          <w:rFonts w:asciiTheme="minorHAnsi" w:eastAsiaTheme="minorHAnsi" w:hAnsiTheme="minorHAnsi" w:cstheme="minorBidi"/>
          <w:sz w:val="22"/>
          <w:szCs w:val="22"/>
        </w:rPr>
        <w:tab/>
      </w:r>
      <w:r w:rsidRPr="008719AA">
        <w:rPr>
          <w:rFonts w:asciiTheme="minorHAnsi" w:eastAsiaTheme="minorHAnsi" w:hAnsiTheme="minorHAnsi" w:cstheme="minorBidi"/>
          <w:sz w:val="22"/>
          <w:szCs w:val="22"/>
        </w:rPr>
        <w:tab/>
      </w:r>
      <w:r w:rsidRPr="008719AA">
        <w:rPr>
          <w:rFonts w:asciiTheme="minorHAnsi" w:eastAsiaTheme="minorHAnsi" w:hAnsiTheme="minorHAnsi" w:cstheme="minorBidi"/>
          <w:sz w:val="22"/>
          <w:szCs w:val="22"/>
        </w:rPr>
        <w:tab/>
      </w:r>
      <w:r w:rsidRPr="008719AA">
        <w:rPr>
          <w:rFonts w:asciiTheme="minorHAnsi" w:eastAsiaTheme="minorHAnsi" w:hAnsiTheme="minorHAnsi" w:cstheme="minorBidi"/>
          <w:sz w:val="22"/>
          <w:szCs w:val="22"/>
        </w:rPr>
        <w:tab/>
      </w:r>
      <w:r w:rsidRPr="008719AA">
        <w:rPr>
          <w:rFonts w:asciiTheme="minorHAnsi" w:eastAsiaTheme="minorHAnsi" w:hAnsiTheme="minorHAnsi" w:cstheme="minorBidi"/>
          <w:sz w:val="22"/>
          <w:szCs w:val="22"/>
        </w:rPr>
        <w:tab/>
      </w:r>
    </w:p>
    <w:p w14:paraId="27FD9D81" w14:textId="77777777" w:rsidR="008719AA" w:rsidRDefault="008719AA" w:rsidP="008719AA">
      <w:pPr>
        <w:pBdr>
          <w:top w:val="single" w:sz="24" w:space="1" w:color="ED7D31" w:themeColor="accent2"/>
          <w:left w:val="single" w:sz="24" w:space="4" w:color="ED7D31" w:themeColor="accent2"/>
          <w:bottom w:val="single" w:sz="24" w:space="1" w:color="ED7D31" w:themeColor="accent2"/>
          <w:right w:val="single" w:sz="24" w:space="4" w:color="ED7D31" w:themeColor="accent2"/>
        </w:pBdr>
        <w:spacing w:after="160" w:line="259" w:lineRule="auto"/>
        <w:rPr>
          <w:rFonts w:asciiTheme="minorHAnsi" w:eastAsiaTheme="minorHAnsi" w:hAnsiTheme="minorHAnsi" w:cstheme="minorBidi"/>
          <w:sz w:val="22"/>
          <w:szCs w:val="22"/>
        </w:rPr>
      </w:pPr>
    </w:p>
    <w:p w14:paraId="30222072" w14:textId="149CCB3F" w:rsidR="008719AA" w:rsidRDefault="008719AA" w:rsidP="0052312A">
      <w:pPr>
        <w:pBdr>
          <w:top w:val="single" w:sz="24" w:space="1" w:color="ED7D31" w:themeColor="accent2"/>
          <w:left w:val="single" w:sz="24" w:space="4" w:color="ED7D31" w:themeColor="accent2"/>
          <w:bottom w:val="single" w:sz="24" w:space="1" w:color="ED7D31" w:themeColor="accent2"/>
          <w:right w:val="single" w:sz="24" w:space="4" w:color="ED7D31" w:themeColor="accent2"/>
        </w:pBdr>
        <w:spacing w:after="160" w:line="259" w:lineRule="auto"/>
        <w:rPr>
          <w:rFonts w:asciiTheme="minorHAnsi" w:eastAsiaTheme="minorHAnsi" w:hAnsiTheme="minorHAnsi" w:cstheme="minorBidi"/>
          <w:b/>
          <w:sz w:val="22"/>
          <w:szCs w:val="22"/>
        </w:rPr>
      </w:pPr>
      <w:r w:rsidRPr="008719AA">
        <w:rPr>
          <w:rFonts w:asciiTheme="minorHAnsi" w:eastAsiaTheme="minorHAnsi" w:hAnsiTheme="minorHAnsi" w:cstheme="minorBidi"/>
          <w:sz w:val="22"/>
          <w:szCs w:val="22"/>
        </w:rPr>
        <w:t>Date:</w:t>
      </w:r>
    </w:p>
    <w:p w14:paraId="3E3C6AE1" w14:textId="77777777" w:rsidR="008719AA" w:rsidRDefault="008719AA" w:rsidP="008719AA">
      <w:pPr>
        <w:spacing w:after="160" w:line="259" w:lineRule="auto"/>
        <w:rPr>
          <w:rFonts w:asciiTheme="minorHAnsi" w:eastAsiaTheme="minorHAnsi" w:hAnsiTheme="minorHAnsi" w:cstheme="minorBidi"/>
          <w:sz w:val="22"/>
          <w:szCs w:val="22"/>
        </w:rPr>
      </w:pPr>
    </w:p>
    <w:p w14:paraId="66C479E4" w14:textId="136FAC94" w:rsidR="008719AA" w:rsidRPr="008719AA" w:rsidRDefault="008719AA" w:rsidP="008719AA">
      <w:pPr>
        <w:spacing w:after="160" w:line="259" w:lineRule="auto"/>
        <w:rPr>
          <w:rFonts w:asciiTheme="minorHAnsi" w:eastAsiaTheme="minorHAnsi" w:hAnsiTheme="minorHAnsi" w:cstheme="minorBidi"/>
          <w:b/>
          <w:sz w:val="22"/>
          <w:szCs w:val="22"/>
        </w:rPr>
      </w:pPr>
      <w:r w:rsidRPr="008719AA">
        <w:rPr>
          <w:rFonts w:asciiTheme="minorHAnsi" w:eastAsiaTheme="minorHAnsi" w:hAnsiTheme="minorHAnsi" w:cstheme="minorBidi"/>
          <w:b/>
          <w:sz w:val="22"/>
          <w:szCs w:val="22"/>
        </w:rPr>
        <w:t>Below is a list of policies that are also relevant to safeguarding and protection. You may find it helpful to refer to any of these additional documents when reading and using this policy.</w:t>
      </w:r>
    </w:p>
    <w:p w14:paraId="06A793BD" w14:textId="77777777" w:rsidR="008719AA" w:rsidRPr="008719AA" w:rsidRDefault="00227802" w:rsidP="00926A5A">
      <w:pPr>
        <w:numPr>
          <w:ilvl w:val="0"/>
          <w:numId w:val="1"/>
        </w:numPr>
        <w:spacing w:line="276" w:lineRule="auto"/>
        <w:jc w:val="both"/>
        <w:rPr>
          <w:rFonts w:asciiTheme="minorHAnsi" w:eastAsiaTheme="minorHAnsi" w:hAnsiTheme="minorHAnsi" w:cstheme="minorBidi"/>
          <w:sz w:val="22"/>
          <w:szCs w:val="22"/>
          <w:u w:val="single"/>
        </w:rPr>
      </w:pPr>
      <w:hyperlink r:id="rId15" w:history="1">
        <w:r w:rsidR="008719AA" w:rsidRPr="008719AA">
          <w:rPr>
            <w:rStyle w:val="Hyperlink"/>
            <w:rFonts w:asciiTheme="minorHAnsi" w:eastAsiaTheme="minorHAnsi" w:hAnsiTheme="minorHAnsi" w:cstheme="minorBidi"/>
            <w:sz w:val="22"/>
            <w:szCs w:val="22"/>
          </w:rPr>
          <w:t xml:space="preserve">Safer recruitment and selection of staff policy </w:t>
        </w:r>
      </w:hyperlink>
      <w:r w:rsidR="008719AA" w:rsidRPr="008719AA">
        <w:rPr>
          <w:rFonts w:asciiTheme="minorHAnsi" w:eastAsiaTheme="minorHAnsi" w:hAnsiTheme="minorHAnsi" w:cstheme="minorBidi"/>
          <w:sz w:val="22"/>
          <w:szCs w:val="22"/>
          <w:u w:val="single"/>
        </w:rPr>
        <w:t xml:space="preserve"> </w:t>
      </w:r>
    </w:p>
    <w:p w14:paraId="65DB79B9" w14:textId="77777777" w:rsidR="008719AA" w:rsidRPr="008719AA" w:rsidRDefault="00227802" w:rsidP="00926A5A">
      <w:pPr>
        <w:numPr>
          <w:ilvl w:val="0"/>
          <w:numId w:val="1"/>
        </w:numPr>
        <w:spacing w:line="276" w:lineRule="auto"/>
        <w:jc w:val="both"/>
        <w:rPr>
          <w:rFonts w:asciiTheme="minorHAnsi" w:eastAsiaTheme="minorHAnsi" w:hAnsiTheme="minorHAnsi" w:cstheme="minorBidi"/>
          <w:sz w:val="22"/>
          <w:szCs w:val="22"/>
          <w:u w:val="single"/>
        </w:rPr>
      </w:pPr>
      <w:hyperlink r:id="rId16" w:history="1">
        <w:r w:rsidR="008719AA" w:rsidRPr="008719AA">
          <w:rPr>
            <w:rStyle w:val="Hyperlink"/>
            <w:rFonts w:asciiTheme="minorHAnsi" w:eastAsiaTheme="minorHAnsi" w:hAnsiTheme="minorHAnsi" w:cstheme="minorBidi"/>
            <w:sz w:val="22"/>
            <w:szCs w:val="22"/>
          </w:rPr>
          <w:t>Safeguarding Checklist</w:t>
        </w:r>
      </w:hyperlink>
    </w:p>
    <w:p w14:paraId="2FD993A9" w14:textId="77777777" w:rsidR="008719AA" w:rsidRPr="008719AA" w:rsidRDefault="00227802" w:rsidP="00926A5A">
      <w:pPr>
        <w:numPr>
          <w:ilvl w:val="0"/>
          <w:numId w:val="1"/>
        </w:numPr>
        <w:spacing w:line="276" w:lineRule="auto"/>
        <w:jc w:val="both"/>
        <w:rPr>
          <w:rFonts w:asciiTheme="minorHAnsi" w:eastAsiaTheme="minorHAnsi" w:hAnsiTheme="minorHAnsi" w:cstheme="minorBidi"/>
          <w:sz w:val="22"/>
          <w:szCs w:val="22"/>
          <w:u w:val="single"/>
        </w:rPr>
      </w:pPr>
      <w:hyperlink r:id="rId17" w:history="1">
        <w:r w:rsidR="008719AA" w:rsidRPr="008719AA">
          <w:rPr>
            <w:rStyle w:val="Hyperlink"/>
            <w:rFonts w:asciiTheme="minorHAnsi" w:eastAsiaTheme="minorHAnsi" w:hAnsiTheme="minorHAnsi" w:cstheme="minorBidi"/>
            <w:sz w:val="22"/>
            <w:szCs w:val="22"/>
          </w:rPr>
          <w:t>Confidentiality</w:t>
        </w:r>
      </w:hyperlink>
      <w:r w:rsidR="008719AA" w:rsidRPr="008719AA">
        <w:rPr>
          <w:rFonts w:asciiTheme="minorHAnsi" w:eastAsiaTheme="minorHAnsi" w:hAnsiTheme="minorHAnsi" w:cstheme="minorBidi"/>
          <w:sz w:val="22"/>
          <w:szCs w:val="22"/>
        </w:rPr>
        <w:t xml:space="preserve">  </w:t>
      </w:r>
    </w:p>
    <w:p w14:paraId="490291FC" w14:textId="77777777" w:rsidR="008719AA" w:rsidRPr="008719AA" w:rsidRDefault="00227802" w:rsidP="00926A5A">
      <w:pPr>
        <w:numPr>
          <w:ilvl w:val="0"/>
          <w:numId w:val="1"/>
        </w:numPr>
        <w:spacing w:line="276" w:lineRule="auto"/>
        <w:jc w:val="both"/>
        <w:rPr>
          <w:rFonts w:asciiTheme="minorHAnsi" w:eastAsiaTheme="minorHAnsi" w:hAnsiTheme="minorHAnsi" w:cstheme="minorBidi"/>
          <w:sz w:val="22"/>
          <w:szCs w:val="22"/>
          <w:u w:val="single"/>
        </w:rPr>
      </w:pPr>
      <w:hyperlink r:id="rId18" w:history="1">
        <w:r w:rsidR="008719AA" w:rsidRPr="008719AA">
          <w:rPr>
            <w:rStyle w:val="Hyperlink"/>
            <w:rFonts w:asciiTheme="minorHAnsi" w:eastAsiaTheme="minorHAnsi" w:hAnsiTheme="minorHAnsi" w:cstheme="minorBidi"/>
            <w:sz w:val="22"/>
            <w:szCs w:val="22"/>
          </w:rPr>
          <w:t>Data Protection</w:t>
        </w:r>
      </w:hyperlink>
      <w:r w:rsidR="008719AA" w:rsidRPr="008719AA">
        <w:rPr>
          <w:rFonts w:asciiTheme="minorHAnsi" w:eastAsiaTheme="minorHAnsi" w:hAnsiTheme="minorHAnsi" w:cstheme="minorBidi"/>
          <w:sz w:val="22"/>
          <w:szCs w:val="22"/>
        </w:rPr>
        <w:t xml:space="preserve"> </w:t>
      </w:r>
    </w:p>
    <w:p w14:paraId="02A7575A" w14:textId="77777777" w:rsidR="008719AA" w:rsidRPr="008719AA" w:rsidRDefault="00227802" w:rsidP="00926A5A">
      <w:pPr>
        <w:numPr>
          <w:ilvl w:val="0"/>
          <w:numId w:val="1"/>
        </w:numPr>
        <w:spacing w:line="276" w:lineRule="auto"/>
        <w:jc w:val="both"/>
        <w:rPr>
          <w:rFonts w:asciiTheme="minorHAnsi" w:eastAsiaTheme="minorHAnsi" w:hAnsiTheme="minorHAnsi" w:cstheme="minorBidi"/>
          <w:sz w:val="22"/>
          <w:szCs w:val="22"/>
          <w:u w:val="single"/>
        </w:rPr>
      </w:pPr>
      <w:hyperlink r:id="rId19" w:history="1">
        <w:r w:rsidR="008719AA" w:rsidRPr="008719AA">
          <w:rPr>
            <w:rStyle w:val="Hyperlink"/>
            <w:rFonts w:asciiTheme="minorHAnsi" w:eastAsiaTheme="minorHAnsi" w:hAnsiTheme="minorHAnsi" w:cstheme="minorBidi"/>
            <w:sz w:val="22"/>
            <w:szCs w:val="22"/>
          </w:rPr>
          <w:t>Staff supervision &amp; appraisal</w:t>
        </w:r>
      </w:hyperlink>
      <w:r w:rsidR="008719AA" w:rsidRPr="008719AA">
        <w:rPr>
          <w:rFonts w:asciiTheme="minorHAnsi" w:eastAsiaTheme="minorHAnsi" w:hAnsiTheme="minorHAnsi" w:cstheme="minorBidi"/>
          <w:sz w:val="22"/>
          <w:szCs w:val="22"/>
        </w:rPr>
        <w:t xml:space="preserve"> </w:t>
      </w:r>
    </w:p>
    <w:p w14:paraId="68CED343" w14:textId="77777777" w:rsidR="008719AA" w:rsidRPr="008719AA" w:rsidRDefault="00227802" w:rsidP="00926A5A">
      <w:pPr>
        <w:numPr>
          <w:ilvl w:val="0"/>
          <w:numId w:val="1"/>
        </w:numPr>
        <w:spacing w:line="276" w:lineRule="auto"/>
        <w:jc w:val="both"/>
        <w:rPr>
          <w:rFonts w:asciiTheme="minorHAnsi" w:eastAsiaTheme="minorHAnsi" w:hAnsiTheme="minorHAnsi" w:cstheme="minorBidi"/>
          <w:sz w:val="22"/>
          <w:szCs w:val="22"/>
          <w:u w:val="single"/>
        </w:rPr>
      </w:pPr>
      <w:hyperlink r:id="rId20" w:history="1">
        <w:r w:rsidR="008719AA" w:rsidRPr="008719AA">
          <w:rPr>
            <w:rStyle w:val="Hyperlink"/>
            <w:rFonts w:asciiTheme="minorHAnsi" w:eastAsiaTheme="minorHAnsi" w:hAnsiTheme="minorHAnsi" w:cstheme="minorBidi"/>
            <w:sz w:val="22"/>
            <w:szCs w:val="22"/>
          </w:rPr>
          <w:t>Recruitment, Supervision and Management of Volunteers</w:t>
        </w:r>
      </w:hyperlink>
      <w:r w:rsidR="008719AA" w:rsidRPr="008719AA">
        <w:rPr>
          <w:rFonts w:asciiTheme="minorHAnsi" w:eastAsiaTheme="minorHAnsi" w:hAnsiTheme="minorHAnsi" w:cstheme="minorBidi"/>
          <w:sz w:val="22"/>
          <w:szCs w:val="22"/>
        </w:rPr>
        <w:t xml:space="preserve"> </w:t>
      </w:r>
    </w:p>
    <w:p w14:paraId="618B9AB1" w14:textId="77777777" w:rsidR="008719AA" w:rsidRPr="008719AA" w:rsidRDefault="00227802" w:rsidP="00926A5A">
      <w:pPr>
        <w:numPr>
          <w:ilvl w:val="0"/>
          <w:numId w:val="1"/>
        </w:numPr>
        <w:spacing w:line="276" w:lineRule="auto"/>
        <w:jc w:val="both"/>
        <w:rPr>
          <w:rFonts w:asciiTheme="minorHAnsi" w:eastAsiaTheme="minorHAnsi" w:hAnsiTheme="minorHAnsi" w:cstheme="minorBidi"/>
          <w:sz w:val="22"/>
          <w:szCs w:val="22"/>
          <w:u w:val="single"/>
        </w:rPr>
      </w:pPr>
      <w:hyperlink r:id="rId21" w:history="1">
        <w:r w:rsidR="008719AA" w:rsidRPr="008719AA">
          <w:rPr>
            <w:rStyle w:val="Hyperlink"/>
            <w:rFonts w:asciiTheme="minorHAnsi" w:eastAsiaTheme="minorHAnsi" w:hAnsiTheme="minorHAnsi" w:cstheme="minorBidi"/>
            <w:sz w:val="22"/>
            <w:szCs w:val="22"/>
          </w:rPr>
          <w:t>Safeguarding &amp; protecting children Code of Conduct </w:t>
        </w:r>
      </w:hyperlink>
    </w:p>
    <w:p w14:paraId="43BA519E" w14:textId="77777777" w:rsidR="008719AA" w:rsidRPr="008719AA" w:rsidRDefault="00227802" w:rsidP="00926A5A">
      <w:pPr>
        <w:numPr>
          <w:ilvl w:val="0"/>
          <w:numId w:val="1"/>
        </w:numPr>
        <w:spacing w:line="276" w:lineRule="auto"/>
        <w:jc w:val="both"/>
        <w:rPr>
          <w:rFonts w:asciiTheme="minorHAnsi" w:eastAsiaTheme="minorHAnsi" w:hAnsiTheme="minorHAnsi" w:cstheme="minorBidi"/>
          <w:sz w:val="22"/>
          <w:szCs w:val="22"/>
          <w:u w:val="single"/>
        </w:rPr>
      </w:pPr>
      <w:hyperlink r:id="rId22" w:history="1">
        <w:r w:rsidR="008719AA" w:rsidRPr="008719AA">
          <w:rPr>
            <w:rStyle w:val="Hyperlink"/>
            <w:rFonts w:asciiTheme="minorHAnsi" w:eastAsiaTheme="minorHAnsi" w:hAnsiTheme="minorHAnsi" w:cstheme="minorBidi"/>
            <w:sz w:val="22"/>
            <w:szCs w:val="22"/>
          </w:rPr>
          <w:t>Safeguarding &amp; Protecting Adults</w:t>
        </w:r>
      </w:hyperlink>
    </w:p>
    <w:p w14:paraId="5DD9E1A7" w14:textId="77777777" w:rsidR="008719AA" w:rsidRPr="008719AA" w:rsidRDefault="00227802" w:rsidP="00926A5A">
      <w:pPr>
        <w:numPr>
          <w:ilvl w:val="0"/>
          <w:numId w:val="1"/>
        </w:numPr>
        <w:spacing w:line="276" w:lineRule="auto"/>
        <w:jc w:val="both"/>
        <w:rPr>
          <w:rFonts w:asciiTheme="minorHAnsi" w:eastAsiaTheme="minorHAnsi" w:hAnsiTheme="minorHAnsi" w:cstheme="minorBidi"/>
          <w:sz w:val="22"/>
          <w:szCs w:val="22"/>
          <w:u w:val="single"/>
        </w:rPr>
      </w:pPr>
      <w:hyperlink r:id="rId23" w:history="1">
        <w:r w:rsidR="008719AA" w:rsidRPr="008719AA">
          <w:rPr>
            <w:rStyle w:val="Hyperlink"/>
            <w:rFonts w:asciiTheme="minorHAnsi" w:eastAsiaTheme="minorHAnsi" w:hAnsiTheme="minorHAnsi" w:cstheme="minorBidi"/>
            <w:sz w:val="22"/>
            <w:szCs w:val="22"/>
          </w:rPr>
          <w:t>Record of Concern and Action (ROCA) - form</w:t>
        </w:r>
      </w:hyperlink>
    </w:p>
    <w:p w14:paraId="0AB2B9E9" w14:textId="77777777" w:rsidR="008719AA" w:rsidRPr="008719AA" w:rsidRDefault="00227802" w:rsidP="00926A5A">
      <w:pPr>
        <w:numPr>
          <w:ilvl w:val="0"/>
          <w:numId w:val="1"/>
        </w:numPr>
        <w:spacing w:line="276" w:lineRule="auto"/>
        <w:jc w:val="both"/>
        <w:rPr>
          <w:rFonts w:asciiTheme="minorHAnsi" w:eastAsiaTheme="minorHAnsi" w:hAnsiTheme="minorHAnsi" w:cstheme="minorBidi"/>
          <w:sz w:val="22"/>
          <w:szCs w:val="22"/>
        </w:rPr>
      </w:pPr>
      <w:hyperlink r:id="rId24" w:history="1">
        <w:r w:rsidR="008719AA" w:rsidRPr="008719AA">
          <w:rPr>
            <w:rStyle w:val="Hyperlink"/>
            <w:rFonts w:asciiTheme="minorHAnsi" w:eastAsiaTheme="minorHAnsi" w:hAnsiTheme="minorHAnsi" w:cstheme="minorBidi"/>
            <w:sz w:val="22"/>
            <w:szCs w:val="22"/>
          </w:rPr>
          <w:t>Looking After Children in the Absence of their Parents</w:t>
        </w:r>
      </w:hyperlink>
    </w:p>
    <w:p w14:paraId="0592C4E3" w14:textId="77777777" w:rsidR="008719AA" w:rsidRPr="008719AA" w:rsidRDefault="00227802" w:rsidP="00926A5A">
      <w:pPr>
        <w:numPr>
          <w:ilvl w:val="0"/>
          <w:numId w:val="1"/>
        </w:numPr>
        <w:spacing w:line="276" w:lineRule="auto"/>
        <w:jc w:val="both"/>
        <w:rPr>
          <w:rFonts w:asciiTheme="minorHAnsi" w:eastAsiaTheme="minorHAnsi" w:hAnsiTheme="minorHAnsi" w:cstheme="minorBidi"/>
          <w:sz w:val="22"/>
          <w:szCs w:val="22"/>
        </w:rPr>
      </w:pPr>
      <w:hyperlink r:id="rId25" w:history="1">
        <w:r w:rsidR="008719AA" w:rsidRPr="008719AA">
          <w:rPr>
            <w:rStyle w:val="Hyperlink"/>
            <w:rFonts w:asciiTheme="minorHAnsi" w:eastAsiaTheme="minorHAnsi" w:hAnsiTheme="minorHAnsi" w:cstheme="minorBidi"/>
            <w:sz w:val="22"/>
            <w:szCs w:val="22"/>
          </w:rPr>
          <w:t>Reporting Serious Incidents and reputational threats to HSUK</w:t>
        </w:r>
      </w:hyperlink>
    </w:p>
    <w:p w14:paraId="6A97F681" w14:textId="77777777" w:rsidR="008719AA" w:rsidRPr="008719AA" w:rsidRDefault="00227802" w:rsidP="00926A5A">
      <w:pPr>
        <w:numPr>
          <w:ilvl w:val="0"/>
          <w:numId w:val="1"/>
        </w:numPr>
        <w:spacing w:line="276" w:lineRule="auto"/>
        <w:jc w:val="both"/>
        <w:rPr>
          <w:rFonts w:asciiTheme="minorHAnsi" w:eastAsiaTheme="minorHAnsi" w:hAnsiTheme="minorHAnsi" w:cstheme="minorBidi"/>
          <w:sz w:val="22"/>
          <w:szCs w:val="22"/>
        </w:rPr>
      </w:pPr>
      <w:hyperlink r:id="rId26" w:history="1">
        <w:r w:rsidR="008719AA" w:rsidRPr="008719AA">
          <w:rPr>
            <w:rStyle w:val="Hyperlink"/>
            <w:rFonts w:asciiTheme="minorHAnsi" w:eastAsiaTheme="minorHAnsi" w:hAnsiTheme="minorHAnsi" w:cstheme="minorBidi"/>
            <w:sz w:val="22"/>
            <w:szCs w:val="22"/>
          </w:rPr>
          <w:t>Health &amp; Safety</w:t>
        </w:r>
      </w:hyperlink>
    </w:p>
    <w:p w14:paraId="62D89BFC" w14:textId="77777777" w:rsidR="008719AA" w:rsidRPr="008719AA" w:rsidRDefault="00227802" w:rsidP="00926A5A">
      <w:pPr>
        <w:numPr>
          <w:ilvl w:val="0"/>
          <w:numId w:val="1"/>
        </w:numPr>
        <w:spacing w:line="276" w:lineRule="auto"/>
        <w:jc w:val="both"/>
        <w:rPr>
          <w:rFonts w:asciiTheme="minorHAnsi" w:eastAsiaTheme="minorHAnsi" w:hAnsiTheme="minorHAnsi" w:cstheme="minorBidi"/>
          <w:sz w:val="22"/>
          <w:szCs w:val="22"/>
        </w:rPr>
      </w:pPr>
      <w:hyperlink r:id="rId27" w:history="1">
        <w:r w:rsidR="008719AA" w:rsidRPr="008719AA">
          <w:rPr>
            <w:rStyle w:val="Hyperlink"/>
            <w:rFonts w:asciiTheme="minorHAnsi" w:eastAsiaTheme="minorHAnsi" w:hAnsiTheme="minorHAnsi" w:cstheme="minorBidi"/>
            <w:sz w:val="22"/>
            <w:szCs w:val="22"/>
          </w:rPr>
          <w:t>Employment Handbook</w:t>
        </w:r>
      </w:hyperlink>
    </w:p>
    <w:p w14:paraId="2AE50CAE" w14:textId="77777777" w:rsidR="008719AA" w:rsidRPr="008719AA" w:rsidRDefault="00227802" w:rsidP="00926A5A">
      <w:pPr>
        <w:numPr>
          <w:ilvl w:val="0"/>
          <w:numId w:val="1"/>
        </w:numPr>
        <w:spacing w:line="276" w:lineRule="auto"/>
        <w:jc w:val="both"/>
        <w:rPr>
          <w:rFonts w:asciiTheme="minorHAnsi" w:eastAsiaTheme="minorHAnsi" w:hAnsiTheme="minorHAnsi" w:cstheme="minorBidi"/>
          <w:sz w:val="22"/>
          <w:szCs w:val="22"/>
          <w:u w:val="single"/>
        </w:rPr>
      </w:pPr>
      <w:hyperlink r:id="rId28" w:history="1">
        <w:r w:rsidR="008719AA" w:rsidRPr="008719AA">
          <w:rPr>
            <w:rStyle w:val="Hyperlink"/>
            <w:rFonts w:asciiTheme="minorHAnsi" w:eastAsiaTheme="minorHAnsi" w:hAnsiTheme="minorHAnsi" w:cstheme="minorBidi"/>
            <w:sz w:val="22"/>
            <w:szCs w:val="22"/>
          </w:rPr>
          <w:t>Complaints</w:t>
        </w:r>
      </w:hyperlink>
    </w:p>
    <w:p w14:paraId="30244BE6" w14:textId="77777777" w:rsidR="008719AA" w:rsidRPr="008719AA" w:rsidRDefault="00227802" w:rsidP="00926A5A">
      <w:pPr>
        <w:numPr>
          <w:ilvl w:val="0"/>
          <w:numId w:val="1"/>
        </w:numPr>
        <w:spacing w:line="276" w:lineRule="auto"/>
        <w:jc w:val="both"/>
        <w:rPr>
          <w:rFonts w:asciiTheme="minorHAnsi" w:eastAsiaTheme="minorHAnsi" w:hAnsiTheme="minorHAnsi" w:cstheme="minorBidi"/>
          <w:sz w:val="22"/>
          <w:szCs w:val="22"/>
        </w:rPr>
      </w:pPr>
      <w:hyperlink r:id="rId29" w:history="1">
        <w:r w:rsidR="008719AA" w:rsidRPr="008719AA">
          <w:rPr>
            <w:rStyle w:val="Hyperlink"/>
            <w:rFonts w:asciiTheme="minorHAnsi" w:eastAsiaTheme="minorHAnsi" w:hAnsiTheme="minorHAnsi" w:cstheme="minorBidi"/>
            <w:sz w:val="22"/>
            <w:szCs w:val="22"/>
          </w:rPr>
          <w:t>Online Safety guidance</w:t>
        </w:r>
      </w:hyperlink>
    </w:p>
    <w:p w14:paraId="7B80847A" w14:textId="77777777" w:rsidR="008719AA" w:rsidRPr="008719AA" w:rsidRDefault="00227802" w:rsidP="00926A5A">
      <w:pPr>
        <w:numPr>
          <w:ilvl w:val="0"/>
          <w:numId w:val="1"/>
        </w:numPr>
        <w:spacing w:line="276" w:lineRule="auto"/>
        <w:jc w:val="both"/>
        <w:rPr>
          <w:rFonts w:asciiTheme="minorHAnsi" w:eastAsiaTheme="minorHAnsi" w:hAnsiTheme="minorHAnsi" w:cstheme="minorBidi"/>
          <w:sz w:val="22"/>
          <w:szCs w:val="22"/>
          <w:u w:val="single"/>
        </w:rPr>
      </w:pPr>
      <w:hyperlink r:id="rId30" w:history="1">
        <w:r w:rsidR="008719AA" w:rsidRPr="008719AA">
          <w:rPr>
            <w:rStyle w:val="Hyperlink"/>
            <w:rFonts w:asciiTheme="minorHAnsi" w:eastAsiaTheme="minorHAnsi" w:hAnsiTheme="minorHAnsi" w:cstheme="minorBidi"/>
            <w:sz w:val="22"/>
            <w:szCs w:val="22"/>
          </w:rPr>
          <w:t>Whistleblowing</w:t>
        </w:r>
      </w:hyperlink>
    </w:p>
    <w:p w14:paraId="0C6738EE" w14:textId="77777777" w:rsidR="008719AA" w:rsidRPr="008719AA" w:rsidRDefault="00227802" w:rsidP="00926A5A">
      <w:pPr>
        <w:numPr>
          <w:ilvl w:val="0"/>
          <w:numId w:val="1"/>
        </w:numPr>
        <w:spacing w:line="276" w:lineRule="auto"/>
        <w:jc w:val="both"/>
        <w:rPr>
          <w:rFonts w:asciiTheme="minorHAnsi" w:eastAsiaTheme="minorHAnsi" w:hAnsiTheme="minorHAnsi" w:cstheme="minorBidi"/>
          <w:sz w:val="22"/>
          <w:szCs w:val="22"/>
          <w:u w:val="single"/>
        </w:rPr>
      </w:pPr>
      <w:hyperlink r:id="rId31" w:history="1">
        <w:r w:rsidR="008719AA" w:rsidRPr="008719AA">
          <w:rPr>
            <w:rStyle w:val="Hyperlink"/>
            <w:rFonts w:asciiTheme="minorHAnsi" w:eastAsiaTheme="minorHAnsi" w:hAnsiTheme="minorHAnsi" w:cstheme="minorBidi"/>
            <w:sz w:val="22"/>
            <w:szCs w:val="22"/>
          </w:rPr>
          <w:t>Recruitment of ex-offenders - model policy</w:t>
        </w:r>
      </w:hyperlink>
    </w:p>
    <w:p w14:paraId="6EFFB8A2" w14:textId="77777777" w:rsidR="008719AA" w:rsidRPr="008719AA" w:rsidRDefault="008719AA" w:rsidP="008719AA">
      <w:pPr>
        <w:spacing w:after="160" w:line="259" w:lineRule="auto"/>
        <w:jc w:val="both"/>
        <w:rPr>
          <w:rFonts w:asciiTheme="minorHAnsi" w:eastAsiaTheme="minorHAnsi" w:hAnsiTheme="minorHAnsi" w:cstheme="minorBidi"/>
          <w:sz w:val="22"/>
          <w:szCs w:val="22"/>
          <w:u w:val="single"/>
        </w:rPr>
      </w:pPr>
    </w:p>
    <w:p w14:paraId="07EC3397" w14:textId="0EDF7CAB" w:rsidR="008719AA" w:rsidRPr="008719AA" w:rsidRDefault="008719AA" w:rsidP="008719AA">
      <w:pPr>
        <w:pBdr>
          <w:top w:val="single" w:sz="24" w:space="1" w:color="ED7D31" w:themeColor="accent2"/>
          <w:left w:val="single" w:sz="24" w:space="4" w:color="ED7D31" w:themeColor="accent2"/>
          <w:bottom w:val="single" w:sz="24" w:space="1" w:color="ED7D31" w:themeColor="accent2"/>
          <w:right w:val="single" w:sz="24" w:space="4" w:color="ED7D31" w:themeColor="accent2"/>
        </w:pBdr>
        <w:spacing w:after="160" w:line="259" w:lineRule="auto"/>
        <w:rPr>
          <w:rFonts w:asciiTheme="minorHAnsi" w:eastAsiaTheme="minorHAnsi" w:hAnsiTheme="minorHAnsi" w:cstheme="minorBidi"/>
          <w:bCs/>
          <w:sz w:val="22"/>
          <w:szCs w:val="22"/>
        </w:rPr>
      </w:pPr>
      <w:r w:rsidRPr="008719AA">
        <w:rPr>
          <w:rFonts w:asciiTheme="minorHAnsi" w:eastAsiaTheme="minorHAnsi" w:hAnsiTheme="minorHAnsi" w:cstheme="minorBidi"/>
          <w:bCs/>
          <w:sz w:val="22"/>
          <w:szCs w:val="22"/>
        </w:rPr>
        <w:t xml:space="preserve">I, </w:t>
      </w:r>
      <w:r w:rsidR="00136CEF">
        <w:rPr>
          <w:rFonts w:asciiTheme="minorHAnsi" w:eastAsiaTheme="minorHAnsi" w:hAnsiTheme="minorHAnsi" w:cstheme="minorBidi"/>
          <w:bCs/>
          <w:sz w:val="22"/>
          <w:szCs w:val="22"/>
        </w:rPr>
        <w:t>………………………………………….</w:t>
      </w:r>
      <w:r w:rsidRPr="008719AA">
        <w:rPr>
          <w:rFonts w:asciiTheme="minorHAnsi" w:eastAsiaTheme="minorHAnsi" w:hAnsiTheme="minorHAnsi" w:cstheme="minorBidi"/>
          <w:bCs/>
          <w:sz w:val="22"/>
          <w:szCs w:val="22"/>
        </w:rPr>
        <w:t>as an [</w:t>
      </w:r>
      <w:r w:rsidRPr="008719AA">
        <w:rPr>
          <w:rFonts w:asciiTheme="minorHAnsi" w:eastAsiaTheme="minorHAnsi" w:hAnsiTheme="minorHAnsi" w:cstheme="minorBidi"/>
          <w:b/>
          <w:bCs/>
          <w:sz w:val="22"/>
          <w:szCs w:val="22"/>
        </w:rPr>
        <w:t>EMPLOYEE/VOLUNTEER/</w:t>
      </w:r>
      <w:r w:rsidR="00F979A4">
        <w:rPr>
          <w:rFonts w:asciiTheme="minorHAnsi" w:eastAsiaTheme="minorHAnsi" w:hAnsiTheme="minorHAnsi" w:cstheme="minorBidi"/>
          <w:b/>
          <w:bCs/>
          <w:sz w:val="22"/>
          <w:szCs w:val="22"/>
        </w:rPr>
        <w:t>DIRECTOR</w:t>
      </w:r>
      <w:r w:rsidRPr="008719AA">
        <w:rPr>
          <w:rFonts w:asciiTheme="minorHAnsi" w:eastAsiaTheme="minorHAnsi" w:hAnsiTheme="minorHAnsi" w:cstheme="minorBidi"/>
          <w:bCs/>
          <w:sz w:val="22"/>
          <w:szCs w:val="22"/>
        </w:rPr>
        <w:t xml:space="preserve">] of </w:t>
      </w:r>
      <w:r w:rsidR="0052312A">
        <w:rPr>
          <w:rFonts w:asciiTheme="minorHAnsi" w:eastAsiaTheme="minorHAnsi" w:hAnsiTheme="minorHAnsi" w:cstheme="minorBidi"/>
          <w:bCs/>
          <w:sz w:val="22"/>
          <w:szCs w:val="22"/>
        </w:rPr>
        <w:t xml:space="preserve">Home-Start Wyre </w:t>
      </w:r>
      <w:proofErr w:type="gramStart"/>
      <w:r w:rsidR="0052312A">
        <w:rPr>
          <w:rFonts w:asciiTheme="minorHAnsi" w:eastAsiaTheme="minorHAnsi" w:hAnsiTheme="minorHAnsi" w:cstheme="minorBidi"/>
          <w:bCs/>
          <w:sz w:val="22"/>
          <w:szCs w:val="22"/>
        </w:rPr>
        <w:t>Forest</w:t>
      </w:r>
      <w:r w:rsidRPr="008719AA">
        <w:rPr>
          <w:rFonts w:asciiTheme="minorHAnsi" w:eastAsiaTheme="minorHAnsi" w:hAnsiTheme="minorHAnsi" w:cstheme="minorBidi"/>
          <w:bCs/>
          <w:sz w:val="22"/>
          <w:szCs w:val="22"/>
        </w:rPr>
        <w:t xml:space="preserve"> </w:t>
      </w:r>
      <w:r>
        <w:rPr>
          <w:rFonts w:asciiTheme="minorHAnsi" w:eastAsiaTheme="minorHAnsi" w:hAnsiTheme="minorHAnsi" w:cstheme="minorBidi"/>
          <w:bCs/>
          <w:sz w:val="22"/>
          <w:szCs w:val="22"/>
        </w:rPr>
        <w:t xml:space="preserve"> </w:t>
      </w:r>
      <w:r w:rsidRPr="008719AA">
        <w:rPr>
          <w:rFonts w:asciiTheme="minorHAnsi" w:eastAsiaTheme="minorHAnsi" w:hAnsiTheme="minorHAnsi" w:cstheme="minorBidi"/>
          <w:bCs/>
          <w:sz w:val="22"/>
          <w:szCs w:val="22"/>
        </w:rPr>
        <w:t>have</w:t>
      </w:r>
      <w:proofErr w:type="gramEnd"/>
      <w:r w:rsidRPr="008719AA">
        <w:rPr>
          <w:rFonts w:asciiTheme="minorHAnsi" w:eastAsiaTheme="minorHAnsi" w:hAnsiTheme="minorHAnsi" w:cstheme="minorBidi"/>
          <w:bCs/>
          <w:sz w:val="22"/>
          <w:szCs w:val="22"/>
        </w:rPr>
        <w:t xml:space="preserve"> read and understand this policy and associated appendices.</w:t>
      </w:r>
    </w:p>
    <w:p w14:paraId="0B83E453" w14:textId="753B9007" w:rsidR="008719AA" w:rsidRDefault="008719AA" w:rsidP="008719AA">
      <w:pPr>
        <w:pBdr>
          <w:top w:val="single" w:sz="24" w:space="1" w:color="ED7D31" w:themeColor="accent2"/>
          <w:left w:val="single" w:sz="24" w:space="4" w:color="ED7D31" w:themeColor="accent2"/>
          <w:bottom w:val="single" w:sz="24" w:space="1" w:color="ED7D31" w:themeColor="accent2"/>
          <w:right w:val="single" w:sz="24" w:space="4" w:color="ED7D31" w:themeColor="accent2"/>
        </w:pBdr>
        <w:spacing w:after="160" w:line="259" w:lineRule="auto"/>
        <w:rPr>
          <w:rFonts w:asciiTheme="minorHAnsi" w:eastAsiaTheme="minorHAnsi" w:hAnsiTheme="minorHAnsi" w:cstheme="minorBidi"/>
          <w:bCs/>
          <w:sz w:val="22"/>
          <w:szCs w:val="22"/>
        </w:rPr>
      </w:pPr>
      <w:r w:rsidRPr="008719AA">
        <w:rPr>
          <w:rFonts w:asciiTheme="minorHAnsi" w:eastAsiaTheme="minorHAnsi" w:hAnsiTheme="minorHAnsi" w:cstheme="minorBidi"/>
          <w:bCs/>
          <w:sz w:val="22"/>
          <w:szCs w:val="22"/>
        </w:rPr>
        <w:t>Signed:</w:t>
      </w:r>
    </w:p>
    <w:p w14:paraId="09114093" w14:textId="77777777" w:rsidR="008719AA" w:rsidRPr="008719AA" w:rsidRDefault="008719AA" w:rsidP="008719AA">
      <w:pPr>
        <w:pBdr>
          <w:top w:val="single" w:sz="24" w:space="1" w:color="ED7D31" w:themeColor="accent2"/>
          <w:left w:val="single" w:sz="24" w:space="4" w:color="ED7D31" w:themeColor="accent2"/>
          <w:bottom w:val="single" w:sz="24" w:space="1" w:color="ED7D31" w:themeColor="accent2"/>
          <w:right w:val="single" w:sz="24" w:space="4" w:color="ED7D31" w:themeColor="accent2"/>
        </w:pBdr>
        <w:spacing w:after="160" w:line="259" w:lineRule="auto"/>
        <w:rPr>
          <w:rFonts w:asciiTheme="minorHAnsi" w:eastAsiaTheme="minorHAnsi" w:hAnsiTheme="minorHAnsi" w:cstheme="minorBidi"/>
          <w:bCs/>
          <w:sz w:val="22"/>
          <w:szCs w:val="22"/>
        </w:rPr>
      </w:pPr>
    </w:p>
    <w:p w14:paraId="5DDB0E08" w14:textId="2CD7B3C6" w:rsidR="008719AA" w:rsidRDefault="008719AA" w:rsidP="008719AA">
      <w:pPr>
        <w:pBdr>
          <w:top w:val="single" w:sz="24" w:space="1" w:color="ED7D31" w:themeColor="accent2"/>
          <w:left w:val="single" w:sz="24" w:space="4" w:color="ED7D31" w:themeColor="accent2"/>
          <w:bottom w:val="single" w:sz="24" w:space="1" w:color="ED7D31" w:themeColor="accent2"/>
          <w:right w:val="single" w:sz="24" w:space="4" w:color="ED7D31" w:themeColor="accent2"/>
        </w:pBdr>
        <w:spacing w:after="160" w:line="259" w:lineRule="auto"/>
        <w:rPr>
          <w:rFonts w:asciiTheme="minorHAnsi" w:eastAsiaTheme="minorHAnsi" w:hAnsiTheme="minorHAnsi" w:cstheme="minorBidi"/>
          <w:bCs/>
          <w:sz w:val="22"/>
          <w:szCs w:val="22"/>
        </w:rPr>
      </w:pPr>
      <w:r w:rsidRPr="008719AA">
        <w:rPr>
          <w:rFonts w:asciiTheme="minorHAnsi" w:eastAsiaTheme="minorHAnsi" w:hAnsiTheme="minorHAnsi" w:cstheme="minorBidi"/>
          <w:bCs/>
          <w:sz w:val="22"/>
          <w:szCs w:val="22"/>
        </w:rPr>
        <w:t xml:space="preserve">Date: </w:t>
      </w:r>
    </w:p>
    <w:p w14:paraId="6A18747D" w14:textId="77777777" w:rsidR="008719AA" w:rsidRPr="008719AA" w:rsidRDefault="008719AA" w:rsidP="008719AA">
      <w:pPr>
        <w:pBdr>
          <w:top w:val="single" w:sz="24" w:space="1" w:color="ED7D31" w:themeColor="accent2"/>
          <w:left w:val="single" w:sz="24" w:space="4" w:color="ED7D31" w:themeColor="accent2"/>
          <w:bottom w:val="single" w:sz="24" w:space="1" w:color="ED7D31" w:themeColor="accent2"/>
          <w:right w:val="single" w:sz="24" w:space="4" w:color="ED7D31" w:themeColor="accent2"/>
        </w:pBdr>
        <w:spacing w:after="160" w:line="259" w:lineRule="auto"/>
        <w:rPr>
          <w:rFonts w:asciiTheme="minorHAnsi" w:eastAsiaTheme="minorHAnsi" w:hAnsiTheme="minorHAnsi" w:cstheme="minorBidi"/>
          <w:bCs/>
          <w:sz w:val="22"/>
          <w:szCs w:val="22"/>
        </w:rPr>
      </w:pPr>
    </w:p>
    <w:p w14:paraId="7C894C54" w14:textId="77777777" w:rsidR="008719AA" w:rsidRPr="008719AA" w:rsidRDefault="008719AA" w:rsidP="008719AA">
      <w:pPr>
        <w:spacing w:after="160" w:line="259" w:lineRule="auto"/>
        <w:jc w:val="both"/>
        <w:rPr>
          <w:rFonts w:asciiTheme="minorHAnsi" w:eastAsiaTheme="minorHAnsi" w:hAnsiTheme="minorHAnsi" w:cstheme="minorBidi"/>
          <w:bCs/>
          <w:sz w:val="22"/>
          <w:szCs w:val="22"/>
        </w:rPr>
      </w:pPr>
    </w:p>
    <w:p w14:paraId="26AF0B46" w14:textId="77777777" w:rsidR="008719AA" w:rsidRPr="008719AA" w:rsidRDefault="008719AA" w:rsidP="008719AA">
      <w:pPr>
        <w:spacing w:after="160" w:line="259" w:lineRule="auto"/>
        <w:rPr>
          <w:rFonts w:asciiTheme="minorHAnsi" w:eastAsiaTheme="minorHAnsi" w:hAnsiTheme="minorHAnsi" w:cstheme="minorBidi"/>
          <w:b/>
          <w:sz w:val="28"/>
          <w:szCs w:val="22"/>
        </w:rPr>
      </w:pPr>
      <w:r w:rsidRPr="008719AA">
        <w:rPr>
          <w:rFonts w:asciiTheme="minorHAnsi" w:eastAsiaTheme="minorHAnsi" w:hAnsiTheme="minorHAnsi" w:cstheme="minorBidi"/>
          <w:b/>
          <w:sz w:val="28"/>
          <w:szCs w:val="22"/>
        </w:rPr>
        <w:t>Policy Statement</w:t>
      </w:r>
    </w:p>
    <w:p w14:paraId="24504629" w14:textId="157D5531" w:rsidR="008719AA" w:rsidRPr="008719AA" w:rsidRDefault="008719AA" w:rsidP="008719AA">
      <w:p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At </w:t>
      </w:r>
      <w:r w:rsidR="0052312A">
        <w:rPr>
          <w:rFonts w:asciiTheme="minorHAnsi" w:eastAsiaTheme="minorHAnsi" w:hAnsiTheme="minorHAnsi" w:cstheme="minorBidi"/>
          <w:sz w:val="23"/>
          <w:szCs w:val="23"/>
        </w:rPr>
        <w:t>Home-Start Wyre Forest</w:t>
      </w:r>
      <w:r w:rsidRPr="008719AA">
        <w:rPr>
          <w:rFonts w:asciiTheme="minorHAnsi" w:eastAsiaTheme="minorHAnsi" w:hAnsiTheme="minorHAnsi" w:cstheme="minorBidi"/>
          <w:sz w:val="23"/>
          <w:szCs w:val="23"/>
        </w:rPr>
        <w:t xml:space="preserve"> we believe that every child has the right to protection from all forms of abuse or harm. The overall purpose of this policy and its associated procedures is to protect the welfare of children and young people using and receiving the services </w:t>
      </w:r>
      <w:r w:rsidR="0052312A">
        <w:rPr>
          <w:rFonts w:asciiTheme="minorHAnsi" w:eastAsiaTheme="minorHAnsi" w:hAnsiTheme="minorHAnsi" w:cstheme="minorBidi"/>
          <w:sz w:val="23"/>
          <w:szCs w:val="23"/>
        </w:rPr>
        <w:t>Home-Start Wyre Forest</w:t>
      </w:r>
      <w:r w:rsidRPr="008719AA">
        <w:rPr>
          <w:rFonts w:asciiTheme="minorHAnsi" w:eastAsiaTheme="minorHAnsi" w:hAnsiTheme="minorHAnsi" w:cstheme="minorBidi"/>
          <w:sz w:val="23"/>
          <w:szCs w:val="23"/>
        </w:rPr>
        <w:t xml:space="preserve"> provide. </w:t>
      </w:r>
      <w:r w:rsidR="0052312A">
        <w:rPr>
          <w:rFonts w:asciiTheme="minorHAnsi" w:eastAsiaTheme="minorHAnsi" w:hAnsiTheme="minorHAnsi" w:cstheme="minorBidi"/>
          <w:sz w:val="23"/>
          <w:szCs w:val="23"/>
        </w:rPr>
        <w:t>Home-Start Wyre Forest</w:t>
      </w:r>
      <w:r w:rsidRPr="008719AA">
        <w:rPr>
          <w:rFonts w:asciiTheme="minorHAnsi" w:eastAsiaTheme="minorHAnsi" w:hAnsiTheme="minorHAnsi" w:cstheme="minorBidi"/>
          <w:sz w:val="23"/>
          <w:szCs w:val="23"/>
        </w:rPr>
        <w:t xml:space="preserve"> is committed to reviewing the policy annually.</w:t>
      </w:r>
    </w:p>
    <w:p w14:paraId="41F14B8F" w14:textId="77777777" w:rsidR="008719AA" w:rsidRPr="008719AA" w:rsidRDefault="008719AA" w:rsidP="008719AA">
      <w:p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b/>
          <w:sz w:val="23"/>
          <w:szCs w:val="23"/>
        </w:rPr>
        <w:t>The purpose of this policy</w:t>
      </w:r>
      <w:r w:rsidRPr="008719AA">
        <w:rPr>
          <w:rFonts w:asciiTheme="minorHAnsi" w:eastAsiaTheme="minorHAnsi" w:hAnsiTheme="minorHAnsi" w:cstheme="minorBidi"/>
          <w:sz w:val="23"/>
          <w:szCs w:val="23"/>
        </w:rPr>
        <w:t xml:space="preserve"> is to:</w:t>
      </w:r>
    </w:p>
    <w:p w14:paraId="60EC775A" w14:textId="77777777" w:rsidR="008719AA" w:rsidRPr="008719AA" w:rsidRDefault="008719AA" w:rsidP="00926A5A">
      <w:pPr>
        <w:numPr>
          <w:ilvl w:val="0"/>
          <w:numId w:val="2"/>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create a culture where children are valued and their right to safety and respect is </w:t>
      </w:r>
      <w:proofErr w:type="gramStart"/>
      <w:r w:rsidRPr="008719AA">
        <w:rPr>
          <w:rFonts w:asciiTheme="minorHAnsi" w:eastAsiaTheme="minorHAnsi" w:hAnsiTheme="minorHAnsi" w:cstheme="minorBidi"/>
          <w:sz w:val="23"/>
          <w:szCs w:val="23"/>
        </w:rPr>
        <w:t>upheld;</w:t>
      </w:r>
      <w:proofErr w:type="gramEnd"/>
    </w:p>
    <w:p w14:paraId="6AAB9FB2" w14:textId="31DA4816" w:rsidR="008719AA" w:rsidRPr="008719AA" w:rsidRDefault="008719AA" w:rsidP="00926A5A">
      <w:pPr>
        <w:numPr>
          <w:ilvl w:val="0"/>
          <w:numId w:val="2"/>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protect children who come into contact with </w:t>
      </w:r>
      <w:r w:rsidR="0052312A">
        <w:rPr>
          <w:rFonts w:asciiTheme="minorHAnsi" w:eastAsiaTheme="minorHAnsi" w:hAnsiTheme="minorHAnsi" w:cstheme="minorBidi"/>
          <w:sz w:val="23"/>
          <w:szCs w:val="23"/>
        </w:rPr>
        <w:t>Home-Start Wyre Forest</w:t>
      </w:r>
      <w:r w:rsidRPr="008719AA">
        <w:rPr>
          <w:rFonts w:asciiTheme="minorHAnsi" w:eastAsiaTheme="minorHAnsi" w:hAnsiTheme="minorHAnsi" w:cstheme="minorBidi"/>
          <w:sz w:val="23"/>
          <w:szCs w:val="23"/>
        </w:rPr>
        <w:t xml:space="preserve"> in the course of its work by actively managing risk to minimise circumstances where children engaging with </w:t>
      </w:r>
      <w:r w:rsidR="0052312A">
        <w:rPr>
          <w:rFonts w:asciiTheme="minorHAnsi" w:eastAsiaTheme="minorHAnsi" w:hAnsiTheme="minorHAnsi" w:cstheme="minorBidi"/>
          <w:sz w:val="23"/>
          <w:szCs w:val="23"/>
        </w:rPr>
        <w:t>Home-Start Wyre Forest</w:t>
      </w:r>
      <w:r w:rsidRPr="008719AA">
        <w:rPr>
          <w:rFonts w:asciiTheme="minorHAnsi" w:eastAsiaTheme="minorHAnsi" w:hAnsiTheme="minorHAnsi" w:cstheme="minorBidi"/>
          <w:sz w:val="23"/>
          <w:szCs w:val="23"/>
        </w:rPr>
        <w:t xml:space="preserve"> may suffer </w:t>
      </w:r>
      <w:proofErr w:type="gramStart"/>
      <w:r w:rsidRPr="008719AA">
        <w:rPr>
          <w:rFonts w:asciiTheme="minorHAnsi" w:eastAsiaTheme="minorHAnsi" w:hAnsiTheme="minorHAnsi" w:cstheme="minorBidi"/>
          <w:sz w:val="23"/>
          <w:szCs w:val="23"/>
        </w:rPr>
        <w:t>harm;</w:t>
      </w:r>
      <w:proofErr w:type="gramEnd"/>
      <w:r w:rsidRPr="008719AA">
        <w:rPr>
          <w:rFonts w:asciiTheme="minorHAnsi" w:eastAsiaTheme="minorHAnsi" w:hAnsiTheme="minorHAnsi" w:cstheme="minorBidi"/>
          <w:sz w:val="23"/>
          <w:szCs w:val="23"/>
        </w:rPr>
        <w:t xml:space="preserve"> </w:t>
      </w:r>
    </w:p>
    <w:p w14:paraId="551A4DFF" w14:textId="77777777" w:rsidR="008719AA" w:rsidRPr="008719AA" w:rsidRDefault="008719AA" w:rsidP="00926A5A">
      <w:pPr>
        <w:numPr>
          <w:ilvl w:val="0"/>
          <w:numId w:val="2"/>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work collaboratively with other organisations to ensure that children are safeguarded and </w:t>
      </w:r>
      <w:proofErr w:type="gramStart"/>
      <w:r w:rsidRPr="008719AA">
        <w:rPr>
          <w:rFonts w:asciiTheme="minorHAnsi" w:eastAsiaTheme="minorHAnsi" w:hAnsiTheme="minorHAnsi" w:cstheme="minorBidi"/>
          <w:sz w:val="23"/>
          <w:szCs w:val="23"/>
        </w:rPr>
        <w:t>protected;</w:t>
      </w:r>
      <w:proofErr w:type="gramEnd"/>
      <w:r w:rsidRPr="008719AA">
        <w:rPr>
          <w:rFonts w:asciiTheme="minorHAnsi" w:eastAsiaTheme="minorHAnsi" w:hAnsiTheme="minorHAnsi" w:cstheme="minorBidi"/>
          <w:sz w:val="23"/>
          <w:szCs w:val="23"/>
        </w:rPr>
        <w:t xml:space="preserve"> </w:t>
      </w:r>
    </w:p>
    <w:p w14:paraId="6D2F23C6" w14:textId="77777777" w:rsidR="008719AA" w:rsidRPr="008719AA" w:rsidRDefault="008719AA" w:rsidP="00926A5A">
      <w:pPr>
        <w:numPr>
          <w:ilvl w:val="0"/>
          <w:numId w:val="2"/>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inform partners, beneficiaries and the general public of the overarching principles in relation to safeguarding and protecting </w:t>
      </w:r>
      <w:proofErr w:type="gramStart"/>
      <w:r w:rsidRPr="008719AA">
        <w:rPr>
          <w:rFonts w:asciiTheme="minorHAnsi" w:eastAsiaTheme="minorHAnsi" w:hAnsiTheme="minorHAnsi" w:cstheme="minorBidi"/>
          <w:sz w:val="23"/>
          <w:szCs w:val="23"/>
        </w:rPr>
        <w:t>children;</w:t>
      </w:r>
      <w:proofErr w:type="gramEnd"/>
      <w:r w:rsidRPr="008719AA">
        <w:rPr>
          <w:rFonts w:asciiTheme="minorHAnsi" w:eastAsiaTheme="minorHAnsi" w:hAnsiTheme="minorHAnsi" w:cstheme="minorBidi"/>
          <w:sz w:val="23"/>
          <w:szCs w:val="23"/>
        </w:rPr>
        <w:t xml:space="preserve"> </w:t>
      </w:r>
    </w:p>
    <w:p w14:paraId="447C5199" w14:textId="1FCFC0CE" w:rsidR="008719AA" w:rsidRPr="008719AA" w:rsidRDefault="008719AA" w:rsidP="00926A5A">
      <w:pPr>
        <w:numPr>
          <w:ilvl w:val="0"/>
          <w:numId w:val="2"/>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provide all staff, volunteers and </w:t>
      </w:r>
      <w:r w:rsidR="00F979A4">
        <w:rPr>
          <w:rFonts w:asciiTheme="minorHAnsi" w:eastAsiaTheme="minorHAnsi" w:hAnsiTheme="minorHAnsi" w:cstheme="minorBidi"/>
          <w:sz w:val="23"/>
          <w:szCs w:val="23"/>
        </w:rPr>
        <w:t>directors</w:t>
      </w:r>
      <w:r w:rsidRPr="008719AA">
        <w:rPr>
          <w:rFonts w:asciiTheme="minorHAnsi" w:eastAsiaTheme="minorHAnsi" w:hAnsiTheme="minorHAnsi" w:cstheme="minorBidi"/>
          <w:sz w:val="23"/>
          <w:szCs w:val="23"/>
        </w:rPr>
        <w:t xml:space="preserve"> with the overarching principles and procedures that guide our approach to safeguarding and protecting children. </w:t>
      </w:r>
    </w:p>
    <w:p w14:paraId="70533F5C" w14:textId="77777777" w:rsidR="008719AA" w:rsidRPr="008719AA" w:rsidRDefault="008719AA" w:rsidP="008719AA">
      <w:pPr>
        <w:spacing w:after="160" w:line="259" w:lineRule="auto"/>
        <w:rPr>
          <w:rFonts w:asciiTheme="minorHAnsi" w:eastAsiaTheme="minorHAnsi" w:hAnsiTheme="minorHAnsi" w:cstheme="minorBidi"/>
          <w:b/>
          <w:sz w:val="22"/>
          <w:szCs w:val="22"/>
        </w:rPr>
      </w:pPr>
    </w:p>
    <w:p w14:paraId="44B29206" w14:textId="77777777" w:rsidR="008719AA" w:rsidRPr="008719AA" w:rsidRDefault="008719AA" w:rsidP="008719AA">
      <w:pPr>
        <w:spacing w:after="160" w:line="259" w:lineRule="auto"/>
        <w:rPr>
          <w:rFonts w:asciiTheme="minorHAnsi" w:eastAsiaTheme="minorHAnsi" w:hAnsiTheme="minorHAnsi" w:cstheme="minorBidi"/>
          <w:b/>
          <w:sz w:val="28"/>
          <w:szCs w:val="22"/>
        </w:rPr>
      </w:pPr>
      <w:r w:rsidRPr="008719AA">
        <w:rPr>
          <w:rFonts w:asciiTheme="minorHAnsi" w:eastAsiaTheme="minorHAnsi" w:hAnsiTheme="minorHAnsi" w:cstheme="minorBidi"/>
          <w:b/>
          <w:sz w:val="28"/>
          <w:szCs w:val="22"/>
        </w:rPr>
        <w:t xml:space="preserve">Scope of the Policy </w:t>
      </w:r>
    </w:p>
    <w:p w14:paraId="1198D5B6" w14:textId="0C067DC8" w:rsidR="008719AA" w:rsidRPr="008719AA" w:rsidRDefault="008719AA" w:rsidP="008719AA">
      <w:p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This document sets out the responsibilities of all those who work for </w:t>
      </w:r>
      <w:r w:rsidR="0052312A">
        <w:rPr>
          <w:rFonts w:asciiTheme="minorHAnsi" w:eastAsiaTheme="minorHAnsi" w:hAnsiTheme="minorHAnsi" w:cstheme="minorBidi"/>
          <w:sz w:val="23"/>
          <w:szCs w:val="23"/>
        </w:rPr>
        <w:t>Home-Start Wyre Forest</w:t>
      </w:r>
      <w:r w:rsidRPr="008719AA">
        <w:rPr>
          <w:rFonts w:asciiTheme="minorHAnsi" w:eastAsiaTheme="minorHAnsi" w:hAnsiTheme="minorHAnsi" w:cstheme="minorBidi"/>
          <w:sz w:val="23"/>
          <w:szCs w:val="23"/>
        </w:rPr>
        <w:t xml:space="preserve">, including </w:t>
      </w:r>
      <w:r w:rsidR="00F979A4">
        <w:rPr>
          <w:rFonts w:asciiTheme="minorHAnsi" w:eastAsiaTheme="minorHAnsi" w:hAnsiTheme="minorHAnsi" w:cstheme="minorBidi"/>
          <w:sz w:val="23"/>
          <w:szCs w:val="23"/>
        </w:rPr>
        <w:t>directors</w:t>
      </w:r>
      <w:r w:rsidRPr="008719AA">
        <w:rPr>
          <w:rFonts w:asciiTheme="minorHAnsi" w:eastAsiaTheme="minorHAnsi" w:hAnsiTheme="minorHAnsi" w:cstheme="minorBidi"/>
          <w:sz w:val="23"/>
          <w:szCs w:val="23"/>
        </w:rPr>
        <w:t xml:space="preserve">, employees, volunteers, consultants, self-employed contractors, agency staff, students and those working pro bono for </w:t>
      </w:r>
      <w:r w:rsidR="0052312A">
        <w:rPr>
          <w:rFonts w:asciiTheme="minorHAnsi" w:eastAsiaTheme="minorHAnsi" w:hAnsiTheme="minorHAnsi" w:cstheme="minorBidi"/>
          <w:sz w:val="23"/>
          <w:szCs w:val="23"/>
        </w:rPr>
        <w:t>Home-Start Wyre Forest</w:t>
      </w:r>
      <w:r w:rsidRPr="008719AA">
        <w:rPr>
          <w:rFonts w:asciiTheme="minorHAnsi" w:eastAsiaTheme="minorHAnsi" w:hAnsiTheme="minorHAnsi" w:cstheme="minorBidi"/>
          <w:sz w:val="23"/>
          <w:szCs w:val="23"/>
        </w:rPr>
        <w:t xml:space="preserve">s (these will be referred to throughout the policy as ‘staff’). </w:t>
      </w:r>
    </w:p>
    <w:p w14:paraId="2F4B5F51" w14:textId="2389E3CF" w:rsidR="008719AA" w:rsidRPr="008719AA" w:rsidRDefault="008719AA" w:rsidP="008719AA">
      <w:p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lastRenderedPageBreak/>
        <w:t xml:space="preserve">This policy outlines the shared responsibility we have across </w:t>
      </w:r>
      <w:r w:rsidR="0052312A">
        <w:rPr>
          <w:rFonts w:asciiTheme="minorHAnsi" w:eastAsiaTheme="minorHAnsi" w:hAnsiTheme="minorHAnsi" w:cstheme="minorBidi"/>
          <w:sz w:val="23"/>
          <w:szCs w:val="23"/>
        </w:rPr>
        <w:t>Home-Start Wyre Forest</w:t>
      </w:r>
      <w:r w:rsidRPr="008719AA">
        <w:rPr>
          <w:rFonts w:asciiTheme="minorHAnsi" w:eastAsiaTheme="minorHAnsi" w:hAnsiTheme="minorHAnsi" w:cstheme="minorBidi"/>
          <w:sz w:val="23"/>
          <w:szCs w:val="23"/>
        </w:rPr>
        <w:t xml:space="preserve"> to protecting children, aged 0-18 years that we encounter and work with. This is the overarching policy regardless of where in the UK your </w:t>
      </w:r>
      <w:r w:rsidR="0052312A">
        <w:rPr>
          <w:rFonts w:asciiTheme="minorHAnsi" w:eastAsiaTheme="minorHAnsi" w:hAnsiTheme="minorHAnsi" w:cstheme="minorBidi"/>
          <w:sz w:val="23"/>
          <w:szCs w:val="23"/>
        </w:rPr>
        <w:t xml:space="preserve">Home-Start </w:t>
      </w:r>
      <w:r w:rsidRPr="008719AA">
        <w:rPr>
          <w:rFonts w:asciiTheme="minorHAnsi" w:eastAsiaTheme="minorHAnsi" w:hAnsiTheme="minorHAnsi" w:cstheme="minorBidi"/>
          <w:sz w:val="23"/>
          <w:szCs w:val="23"/>
        </w:rPr>
        <w:t xml:space="preserve">is located. </w:t>
      </w:r>
    </w:p>
    <w:p w14:paraId="799462BD" w14:textId="77777777" w:rsidR="008719AA" w:rsidRPr="008719AA" w:rsidRDefault="008719AA" w:rsidP="008719AA">
      <w:pPr>
        <w:spacing w:after="160" w:line="259" w:lineRule="auto"/>
        <w:rPr>
          <w:rFonts w:asciiTheme="minorHAnsi" w:eastAsiaTheme="minorHAnsi" w:hAnsiTheme="minorHAnsi" w:cstheme="minorBidi"/>
          <w:b/>
          <w:sz w:val="22"/>
          <w:szCs w:val="22"/>
        </w:rPr>
      </w:pPr>
    </w:p>
    <w:p w14:paraId="4C9CF554" w14:textId="77777777" w:rsidR="008719AA" w:rsidRPr="008719AA" w:rsidRDefault="008719AA" w:rsidP="008719AA">
      <w:pPr>
        <w:spacing w:after="160" w:line="259" w:lineRule="auto"/>
        <w:rPr>
          <w:rFonts w:asciiTheme="minorHAnsi" w:eastAsiaTheme="minorHAnsi" w:hAnsiTheme="minorHAnsi" w:cstheme="minorBidi"/>
          <w:sz w:val="28"/>
          <w:szCs w:val="22"/>
        </w:rPr>
      </w:pPr>
      <w:r w:rsidRPr="008719AA">
        <w:rPr>
          <w:rFonts w:asciiTheme="minorHAnsi" w:eastAsiaTheme="minorHAnsi" w:hAnsiTheme="minorHAnsi" w:cstheme="minorBidi"/>
          <w:b/>
          <w:bCs/>
          <w:sz w:val="28"/>
          <w:szCs w:val="22"/>
        </w:rPr>
        <w:t>Definitions (see also specific guidance in nation relevant appendices)</w:t>
      </w:r>
    </w:p>
    <w:p w14:paraId="3C7C7D58" w14:textId="77777777" w:rsidR="008719AA" w:rsidRPr="008719AA" w:rsidRDefault="008719AA" w:rsidP="008719AA">
      <w:p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b/>
          <w:bCs/>
          <w:sz w:val="23"/>
          <w:szCs w:val="23"/>
        </w:rPr>
        <w:t xml:space="preserve">Who is a ‘child’? </w:t>
      </w:r>
    </w:p>
    <w:p w14:paraId="0EE16D0B" w14:textId="77777777" w:rsidR="008719AA" w:rsidRPr="008719AA" w:rsidRDefault="008719AA" w:rsidP="008719AA">
      <w:p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For the purposes of this policy the definition of a ‘child’ or ‘young person’ is anyone aged under 18 years of age.  Supported by legislation and guidance across the UK.  </w:t>
      </w:r>
    </w:p>
    <w:p w14:paraId="7920EAD3" w14:textId="77777777" w:rsidR="008719AA" w:rsidRPr="008719AA" w:rsidRDefault="008719AA" w:rsidP="008719AA">
      <w:pPr>
        <w:spacing w:after="160" w:line="259" w:lineRule="auto"/>
        <w:rPr>
          <w:rFonts w:asciiTheme="minorHAnsi" w:eastAsiaTheme="minorHAnsi" w:hAnsiTheme="minorHAnsi" w:cstheme="minorBidi"/>
          <w:b/>
          <w:bCs/>
          <w:sz w:val="23"/>
          <w:szCs w:val="23"/>
        </w:rPr>
      </w:pPr>
      <w:r w:rsidRPr="008719AA">
        <w:rPr>
          <w:rFonts w:asciiTheme="minorHAnsi" w:eastAsiaTheme="minorHAnsi" w:hAnsiTheme="minorHAnsi" w:cstheme="minorBidi"/>
          <w:b/>
          <w:bCs/>
          <w:sz w:val="23"/>
          <w:szCs w:val="23"/>
        </w:rPr>
        <w:t>What is child abuse and neglect? (Recognising)</w:t>
      </w:r>
    </w:p>
    <w:p w14:paraId="7EDDAAD1" w14:textId="77777777" w:rsidR="008719AA" w:rsidRPr="008719AA" w:rsidRDefault="008719AA" w:rsidP="008719AA">
      <w:p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The main types of abuse </w:t>
      </w:r>
      <w:proofErr w:type="gramStart"/>
      <w:r w:rsidRPr="008719AA">
        <w:rPr>
          <w:rFonts w:asciiTheme="minorHAnsi" w:eastAsiaTheme="minorHAnsi" w:hAnsiTheme="minorHAnsi" w:cstheme="minorBidi"/>
          <w:sz w:val="23"/>
          <w:szCs w:val="23"/>
        </w:rPr>
        <w:t>are:</w:t>
      </w:r>
      <w:proofErr w:type="gramEnd"/>
      <w:r w:rsidRPr="008719AA">
        <w:rPr>
          <w:rFonts w:asciiTheme="minorHAnsi" w:eastAsiaTheme="minorHAnsi" w:hAnsiTheme="minorHAnsi" w:cstheme="minorBidi"/>
          <w:sz w:val="23"/>
          <w:szCs w:val="23"/>
        </w:rPr>
        <w:t xml:space="preserve"> physical, emotional, sexual, and neglect. Each nation specific policy has further definition in accordance with their legislation (see </w:t>
      </w:r>
      <w:hyperlink w:anchor="Appendices" w:history="1">
        <w:r w:rsidRPr="008719AA">
          <w:rPr>
            <w:rStyle w:val="Hyperlink"/>
            <w:rFonts w:asciiTheme="minorHAnsi" w:eastAsiaTheme="minorHAnsi" w:hAnsiTheme="minorHAnsi" w:cstheme="minorBidi"/>
            <w:sz w:val="23"/>
            <w:szCs w:val="23"/>
          </w:rPr>
          <w:t>Appendices</w:t>
        </w:r>
      </w:hyperlink>
      <w:r w:rsidRPr="008719AA">
        <w:rPr>
          <w:rFonts w:asciiTheme="minorHAnsi" w:eastAsiaTheme="minorHAnsi" w:hAnsiTheme="minorHAnsi" w:cstheme="minorBidi"/>
          <w:sz w:val="23"/>
          <w:szCs w:val="23"/>
        </w:rPr>
        <w:t xml:space="preserve">). Child abuse and neglect is the maltreatment of a child in any form.  An individual may abuse or neglect a child </w:t>
      </w:r>
      <w:proofErr w:type="gramStart"/>
      <w:r w:rsidRPr="008719AA">
        <w:rPr>
          <w:rFonts w:asciiTheme="minorHAnsi" w:eastAsiaTheme="minorHAnsi" w:hAnsiTheme="minorHAnsi" w:cstheme="minorBidi"/>
          <w:sz w:val="23"/>
          <w:szCs w:val="23"/>
        </w:rPr>
        <w:t>directly, or</w:t>
      </w:r>
      <w:proofErr w:type="gramEnd"/>
      <w:r w:rsidRPr="008719AA">
        <w:rPr>
          <w:rFonts w:asciiTheme="minorHAnsi" w:eastAsiaTheme="minorHAnsi" w:hAnsiTheme="minorHAnsi" w:cstheme="minorBidi"/>
          <w:sz w:val="23"/>
          <w:szCs w:val="23"/>
        </w:rPr>
        <w:t xml:space="preserve"> may be responsible for abuse or neglect because they fail to prevent significant harm by another person.   It can occur within a relationship of trust and can happen to a child regardless of their age, gender, race, disability or ability, sexual orientation, </w:t>
      </w:r>
      <w:proofErr w:type="gramStart"/>
      <w:r w:rsidRPr="008719AA">
        <w:rPr>
          <w:rFonts w:asciiTheme="minorHAnsi" w:eastAsiaTheme="minorHAnsi" w:hAnsiTheme="minorHAnsi" w:cstheme="minorBidi"/>
          <w:sz w:val="23"/>
          <w:szCs w:val="23"/>
        </w:rPr>
        <w:t>religion</w:t>
      </w:r>
      <w:proofErr w:type="gramEnd"/>
      <w:r w:rsidRPr="008719AA">
        <w:rPr>
          <w:rFonts w:asciiTheme="minorHAnsi" w:eastAsiaTheme="minorHAnsi" w:hAnsiTheme="minorHAnsi" w:cstheme="minorBidi"/>
          <w:sz w:val="23"/>
          <w:szCs w:val="23"/>
        </w:rPr>
        <w:t xml:space="preserve"> or socio-economic status. </w:t>
      </w:r>
    </w:p>
    <w:p w14:paraId="18EF1208" w14:textId="77777777" w:rsidR="008719AA" w:rsidRPr="008719AA" w:rsidRDefault="008719AA" w:rsidP="008719AA">
      <w:p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Children and young people may be abused in a family or in residential care or in the community, including artistic and sporting activities by any individual known to them or by a stranger.  </w:t>
      </w:r>
    </w:p>
    <w:p w14:paraId="26938B5C" w14:textId="77777777" w:rsidR="008719AA" w:rsidRPr="008719AA" w:rsidRDefault="008719AA" w:rsidP="008719AA">
      <w:p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Children with disabilities are at increased risk of abuse through various factors such as stereotyping, prejudice, discrimination, </w:t>
      </w:r>
      <w:proofErr w:type="gramStart"/>
      <w:r w:rsidRPr="008719AA">
        <w:rPr>
          <w:rFonts w:asciiTheme="minorHAnsi" w:eastAsiaTheme="minorHAnsi" w:hAnsiTheme="minorHAnsi" w:cstheme="minorBidi"/>
          <w:sz w:val="23"/>
          <w:szCs w:val="23"/>
        </w:rPr>
        <w:t>isolation</w:t>
      </w:r>
      <w:proofErr w:type="gramEnd"/>
      <w:r w:rsidRPr="008719AA">
        <w:rPr>
          <w:rFonts w:asciiTheme="minorHAnsi" w:eastAsiaTheme="minorHAnsi" w:hAnsiTheme="minorHAnsi" w:cstheme="minorBidi"/>
          <w:sz w:val="23"/>
          <w:szCs w:val="23"/>
        </w:rPr>
        <w:t xml:space="preserve"> and a powerlessness to protect themselves or adequately communicate that abuse has occurred. </w:t>
      </w:r>
    </w:p>
    <w:p w14:paraId="055602B8" w14:textId="77777777" w:rsidR="008719AA" w:rsidRPr="008719AA" w:rsidRDefault="008719AA" w:rsidP="008719AA">
      <w:p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b/>
          <w:sz w:val="23"/>
          <w:szCs w:val="23"/>
        </w:rPr>
        <w:t xml:space="preserve">Other areas of concern include </w:t>
      </w:r>
      <w:r w:rsidRPr="008719AA">
        <w:rPr>
          <w:rFonts w:asciiTheme="minorHAnsi" w:eastAsiaTheme="minorHAnsi" w:hAnsiTheme="minorHAnsi" w:cstheme="minorBidi"/>
          <w:b/>
          <w:bCs/>
          <w:sz w:val="23"/>
          <w:szCs w:val="23"/>
        </w:rPr>
        <w:t xml:space="preserve">female genital mutilation, </w:t>
      </w:r>
      <w:r w:rsidRPr="008719AA">
        <w:rPr>
          <w:rFonts w:asciiTheme="minorHAnsi" w:eastAsiaTheme="minorHAnsi" w:hAnsiTheme="minorHAnsi" w:cstheme="minorBidi"/>
          <w:b/>
          <w:sz w:val="23"/>
          <w:szCs w:val="23"/>
        </w:rPr>
        <w:t>honour-based abuse and forced marriage, child trafficking, radicalisation/Prevent. (</w:t>
      </w:r>
      <w:proofErr w:type="gramStart"/>
      <w:r w:rsidRPr="008719AA">
        <w:rPr>
          <w:rFonts w:asciiTheme="minorHAnsi" w:eastAsiaTheme="minorHAnsi" w:hAnsiTheme="minorHAnsi" w:cstheme="minorBidi"/>
          <w:b/>
          <w:sz w:val="23"/>
          <w:szCs w:val="23"/>
        </w:rPr>
        <w:t>please</w:t>
      </w:r>
      <w:proofErr w:type="gramEnd"/>
      <w:r w:rsidRPr="008719AA">
        <w:rPr>
          <w:rFonts w:asciiTheme="minorHAnsi" w:eastAsiaTheme="minorHAnsi" w:hAnsiTheme="minorHAnsi" w:cstheme="minorBidi"/>
          <w:b/>
          <w:sz w:val="23"/>
          <w:szCs w:val="23"/>
        </w:rPr>
        <w:t xml:space="preserve"> refer to the appendices in this policy and NSPCC website for further information </w:t>
      </w:r>
      <w:hyperlink r:id="rId32" w:history="1">
        <w:r w:rsidRPr="008719AA">
          <w:rPr>
            <w:rStyle w:val="Hyperlink"/>
            <w:rFonts w:asciiTheme="minorHAnsi" w:eastAsiaTheme="minorHAnsi" w:hAnsiTheme="minorHAnsi" w:cstheme="minorBidi"/>
            <w:b/>
            <w:sz w:val="23"/>
            <w:szCs w:val="23"/>
          </w:rPr>
          <w:t>http://nspcc.org.uk</w:t>
        </w:r>
      </w:hyperlink>
      <w:r w:rsidRPr="008719AA">
        <w:rPr>
          <w:rFonts w:asciiTheme="minorHAnsi" w:eastAsiaTheme="minorHAnsi" w:hAnsiTheme="minorHAnsi" w:cstheme="minorBidi"/>
          <w:b/>
          <w:sz w:val="23"/>
          <w:szCs w:val="23"/>
        </w:rPr>
        <w:t>)</w:t>
      </w:r>
    </w:p>
    <w:p w14:paraId="4FB30C75" w14:textId="77777777" w:rsidR="008719AA" w:rsidRPr="008719AA" w:rsidRDefault="008719AA" w:rsidP="008719AA">
      <w:pPr>
        <w:spacing w:after="160" w:line="259" w:lineRule="auto"/>
        <w:rPr>
          <w:rFonts w:asciiTheme="minorHAnsi" w:eastAsiaTheme="minorHAnsi" w:hAnsiTheme="minorHAnsi" w:cstheme="minorBidi"/>
          <w:b/>
          <w:bCs/>
          <w:sz w:val="22"/>
          <w:szCs w:val="22"/>
        </w:rPr>
      </w:pPr>
    </w:p>
    <w:p w14:paraId="22F1C683" w14:textId="77777777" w:rsidR="008719AA" w:rsidRPr="008719AA" w:rsidRDefault="008719AA" w:rsidP="008719AA">
      <w:pPr>
        <w:spacing w:after="160" w:line="259" w:lineRule="auto"/>
        <w:rPr>
          <w:rFonts w:asciiTheme="minorHAnsi" w:eastAsiaTheme="minorHAnsi" w:hAnsiTheme="minorHAnsi" w:cstheme="minorBidi"/>
          <w:sz w:val="28"/>
          <w:szCs w:val="22"/>
        </w:rPr>
      </w:pPr>
      <w:r w:rsidRPr="008719AA">
        <w:rPr>
          <w:rFonts w:asciiTheme="minorHAnsi" w:eastAsiaTheme="minorHAnsi" w:hAnsiTheme="minorHAnsi" w:cstheme="minorBidi"/>
          <w:b/>
          <w:bCs/>
          <w:sz w:val="28"/>
          <w:szCs w:val="22"/>
        </w:rPr>
        <w:t xml:space="preserve">What is harm and significant harm in a child protection context? </w:t>
      </w:r>
    </w:p>
    <w:p w14:paraId="3059598C" w14:textId="77777777" w:rsidR="008719AA" w:rsidRPr="008719AA" w:rsidRDefault="008719AA" w:rsidP="008719AA">
      <w:p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'Harm' means the ill treatment or the impairment of the health or development of the child, including, for example, impairment suffered </w:t>
      </w:r>
      <w:proofErr w:type="gramStart"/>
      <w:r w:rsidRPr="008719AA">
        <w:rPr>
          <w:rFonts w:asciiTheme="minorHAnsi" w:eastAsiaTheme="minorHAnsi" w:hAnsiTheme="minorHAnsi" w:cstheme="minorBidi"/>
          <w:sz w:val="23"/>
          <w:szCs w:val="23"/>
        </w:rPr>
        <w:t>as a result of</w:t>
      </w:r>
      <w:proofErr w:type="gramEnd"/>
      <w:r w:rsidRPr="008719AA">
        <w:rPr>
          <w:rFonts w:asciiTheme="minorHAnsi" w:eastAsiaTheme="minorHAnsi" w:hAnsiTheme="minorHAnsi" w:cstheme="minorBidi"/>
          <w:sz w:val="23"/>
          <w:szCs w:val="23"/>
        </w:rPr>
        <w:t xml:space="preserve"> seeing or hearing the ill treatment of another. In this context, 'development' can mean physical, intellectual, emotional, </w:t>
      </w:r>
      <w:proofErr w:type="gramStart"/>
      <w:r w:rsidRPr="008719AA">
        <w:rPr>
          <w:rFonts w:asciiTheme="minorHAnsi" w:eastAsiaTheme="minorHAnsi" w:hAnsiTheme="minorHAnsi" w:cstheme="minorBidi"/>
          <w:sz w:val="23"/>
          <w:szCs w:val="23"/>
        </w:rPr>
        <w:t>social</w:t>
      </w:r>
      <w:proofErr w:type="gramEnd"/>
      <w:r w:rsidRPr="008719AA">
        <w:rPr>
          <w:rFonts w:asciiTheme="minorHAnsi" w:eastAsiaTheme="minorHAnsi" w:hAnsiTheme="minorHAnsi" w:cstheme="minorBidi"/>
          <w:sz w:val="23"/>
          <w:szCs w:val="23"/>
        </w:rPr>
        <w:t xml:space="preserve"> or behavioural development and 'health' can mean physical or mental health. </w:t>
      </w:r>
    </w:p>
    <w:p w14:paraId="6ECD0E0C" w14:textId="77777777" w:rsidR="008719AA" w:rsidRPr="008719AA" w:rsidRDefault="008719AA" w:rsidP="008719AA">
      <w:pPr>
        <w:spacing w:after="160" w:line="259" w:lineRule="auto"/>
        <w:rPr>
          <w:rFonts w:asciiTheme="minorHAnsi" w:eastAsiaTheme="minorHAnsi" w:hAnsiTheme="minorHAnsi" w:cstheme="minorBidi"/>
          <w:b/>
          <w:sz w:val="23"/>
          <w:szCs w:val="23"/>
        </w:rPr>
      </w:pPr>
      <w:r w:rsidRPr="008719AA">
        <w:rPr>
          <w:rFonts w:asciiTheme="minorHAnsi" w:eastAsiaTheme="minorHAnsi" w:hAnsiTheme="minorHAnsi" w:cstheme="minorBidi"/>
          <w:sz w:val="23"/>
          <w:szCs w:val="23"/>
        </w:rPr>
        <w:t>Whether the harm suffered, or likely to be suffered, by a child or young person is 'significant' is determined by comparing the child's health and development with what might be reasonably expected of a similar child. Deciding whether harm has been or is likely to be significant can be complex, and where there are concerns about harm, abuse or neglect, Home- Start staff and or volunteers must share these with the relevant agencies who will assess whether the harm is, or is likely to be, significant.</w:t>
      </w:r>
    </w:p>
    <w:p w14:paraId="4BA0D96C" w14:textId="77777777" w:rsidR="008719AA" w:rsidRPr="008719AA" w:rsidRDefault="008719AA" w:rsidP="008719AA">
      <w:pPr>
        <w:spacing w:after="160" w:line="259" w:lineRule="auto"/>
        <w:rPr>
          <w:rFonts w:asciiTheme="minorHAnsi" w:eastAsiaTheme="minorHAnsi" w:hAnsiTheme="minorHAnsi" w:cstheme="minorBidi"/>
          <w:b/>
          <w:sz w:val="22"/>
          <w:szCs w:val="22"/>
        </w:rPr>
      </w:pPr>
    </w:p>
    <w:p w14:paraId="74C1CFD6" w14:textId="05FA9697" w:rsidR="008719AA" w:rsidRPr="008719AA" w:rsidRDefault="0052312A" w:rsidP="008719AA">
      <w:pPr>
        <w:spacing w:after="160" w:line="259" w:lineRule="auto"/>
        <w:rPr>
          <w:rFonts w:asciiTheme="minorHAnsi" w:eastAsiaTheme="minorHAnsi" w:hAnsiTheme="minorHAnsi" w:cstheme="minorBidi"/>
          <w:b/>
          <w:sz w:val="28"/>
          <w:szCs w:val="22"/>
        </w:rPr>
      </w:pPr>
      <w:r>
        <w:rPr>
          <w:rFonts w:asciiTheme="minorHAnsi" w:eastAsiaTheme="minorHAnsi" w:hAnsiTheme="minorHAnsi" w:cstheme="minorBidi"/>
          <w:b/>
          <w:sz w:val="28"/>
          <w:szCs w:val="22"/>
        </w:rPr>
        <w:lastRenderedPageBreak/>
        <w:t>Home-Start Wyre Forest</w:t>
      </w:r>
      <w:r w:rsidR="0026089E">
        <w:rPr>
          <w:rFonts w:asciiTheme="minorHAnsi" w:eastAsiaTheme="minorHAnsi" w:hAnsiTheme="minorHAnsi" w:cstheme="minorBidi"/>
          <w:b/>
          <w:sz w:val="28"/>
          <w:szCs w:val="22"/>
        </w:rPr>
        <w:t>`s</w:t>
      </w:r>
      <w:r w:rsidR="008719AA" w:rsidRPr="008719AA">
        <w:rPr>
          <w:rFonts w:asciiTheme="minorHAnsi" w:eastAsiaTheme="minorHAnsi" w:hAnsiTheme="minorHAnsi" w:cstheme="minorBidi"/>
          <w:b/>
          <w:sz w:val="28"/>
          <w:szCs w:val="22"/>
        </w:rPr>
        <w:t xml:space="preserve"> approach to keeping children and young people safe from harm and </w:t>
      </w:r>
      <w:proofErr w:type="gramStart"/>
      <w:r w:rsidR="008719AA" w:rsidRPr="008719AA">
        <w:rPr>
          <w:rFonts w:asciiTheme="minorHAnsi" w:eastAsiaTheme="minorHAnsi" w:hAnsiTheme="minorHAnsi" w:cstheme="minorBidi"/>
          <w:b/>
          <w:sz w:val="28"/>
          <w:szCs w:val="22"/>
        </w:rPr>
        <w:t>abuse</w:t>
      </w:r>
      <w:proofErr w:type="gramEnd"/>
    </w:p>
    <w:p w14:paraId="4A4F2925" w14:textId="77777777" w:rsidR="008719AA" w:rsidRPr="008719AA" w:rsidRDefault="008719AA" w:rsidP="008719AA">
      <w:p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We will seek to keep children safe by:</w:t>
      </w:r>
    </w:p>
    <w:p w14:paraId="59EA5991" w14:textId="77777777" w:rsidR="008719AA" w:rsidRPr="008719AA" w:rsidRDefault="008719AA" w:rsidP="00926A5A">
      <w:pPr>
        <w:numPr>
          <w:ilvl w:val="0"/>
          <w:numId w:val="5"/>
        </w:numPr>
        <w:spacing w:after="160" w:line="259" w:lineRule="auto"/>
        <w:rPr>
          <w:rFonts w:asciiTheme="minorHAnsi" w:eastAsiaTheme="minorHAnsi" w:hAnsiTheme="minorHAnsi" w:cstheme="minorBidi"/>
          <w:b/>
          <w:sz w:val="23"/>
          <w:szCs w:val="23"/>
        </w:rPr>
      </w:pPr>
      <w:r w:rsidRPr="008719AA">
        <w:rPr>
          <w:rFonts w:asciiTheme="minorHAnsi" w:eastAsiaTheme="minorHAnsi" w:hAnsiTheme="minorHAnsi" w:cstheme="minorBidi"/>
          <w:sz w:val="23"/>
          <w:szCs w:val="23"/>
        </w:rPr>
        <w:t xml:space="preserve">valuing them, listening to and respecting them and keeping them at the centre of everything we </w:t>
      </w:r>
      <w:proofErr w:type="gramStart"/>
      <w:r w:rsidRPr="008719AA">
        <w:rPr>
          <w:rFonts w:asciiTheme="minorHAnsi" w:eastAsiaTheme="minorHAnsi" w:hAnsiTheme="minorHAnsi" w:cstheme="minorBidi"/>
          <w:sz w:val="23"/>
          <w:szCs w:val="23"/>
        </w:rPr>
        <w:t>do;</w:t>
      </w:r>
      <w:proofErr w:type="gramEnd"/>
    </w:p>
    <w:p w14:paraId="0E7AE373" w14:textId="77777777" w:rsidR="008719AA" w:rsidRPr="008719AA" w:rsidRDefault="008719AA" w:rsidP="00926A5A">
      <w:pPr>
        <w:numPr>
          <w:ilvl w:val="0"/>
          <w:numId w:val="5"/>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being mindful of, and implementing the articles and principles of the </w:t>
      </w:r>
      <w:hyperlink r:id="rId33" w:history="1">
        <w:r w:rsidRPr="008719AA">
          <w:rPr>
            <w:rStyle w:val="Hyperlink"/>
            <w:rFonts w:asciiTheme="minorHAnsi" w:eastAsiaTheme="minorHAnsi" w:hAnsiTheme="minorHAnsi" w:cstheme="minorBidi"/>
            <w:sz w:val="23"/>
            <w:szCs w:val="23"/>
          </w:rPr>
          <w:t>United Nations Convention on the Rights of the Child</w:t>
        </w:r>
      </w:hyperlink>
      <w:r w:rsidRPr="008719AA">
        <w:rPr>
          <w:rFonts w:asciiTheme="minorHAnsi" w:eastAsiaTheme="minorHAnsi" w:hAnsiTheme="minorHAnsi" w:cstheme="minorBidi"/>
          <w:sz w:val="23"/>
          <w:szCs w:val="23"/>
        </w:rPr>
        <w:t>;</w:t>
      </w:r>
    </w:p>
    <w:p w14:paraId="1B74691A" w14:textId="484E4F34" w:rsidR="008719AA" w:rsidRPr="008719AA" w:rsidRDefault="008719AA" w:rsidP="00926A5A">
      <w:pPr>
        <w:numPr>
          <w:ilvl w:val="0"/>
          <w:numId w:val="5"/>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appointing for each service a nominated child protection lead, a deputy, and a lead </w:t>
      </w:r>
      <w:r w:rsidR="00F979A4">
        <w:rPr>
          <w:rFonts w:asciiTheme="minorHAnsi" w:eastAsiaTheme="minorHAnsi" w:hAnsiTheme="minorHAnsi" w:cstheme="minorBidi"/>
          <w:sz w:val="23"/>
          <w:szCs w:val="23"/>
        </w:rPr>
        <w:t>director</w:t>
      </w:r>
      <w:r w:rsidRPr="008719AA">
        <w:rPr>
          <w:rFonts w:asciiTheme="minorHAnsi" w:eastAsiaTheme="minorHAnsi" w:hAnsiTheme="minorHAnsi" w:cstheme="minorBidi"/>
          <w:sz w:val="23"/>
          <w:szCs w:val="23"/>
        </w:rPr>
        <w:t xml:space="preserve">/board </w:t>
      </w:r>
      <w:proofErr w:type="gramStart"/>
      <w:r w:rsidRPr="008719AA">
        <w:rPr>
          <w:rFonts w:asciiTheme="minorHAnsi" w:eastAsiaTheme="minorHAnsi" w:hAnsiTheme="minorHAnsi" w:cstheme="minorBidi"/>
          <w:sz w:val="23"/>
          <w:szCs w:val="23"/>
        </w:rPr>
        <w:t>member;</w:t>
      </w:r>
      <w:proofErr w:type="gramEnd"/>
      <w:r w:rsidRPr="008719AA">
        <w:rPr>
          <w:rFonts w:asciiTheme="minorHAnsi" w:eastAsiaTheme="minorHAnsi" w:hAnsiTheme="minorHAnsi" w:cstheme="minorBidi"/>
          <w:sz w:val="23"/>
          <w:szCs w:val="23"/>
        </w:rPr>
        <w:t xml:space="preserve"> </w:t>
      </w:r>
    </w:p>
    <w:p w14:paraId="5BF0D85F" w14:textId="77777777" w:rsidR="008719AA" w:rsidRPr="008719AA" w:rsidRDefault="008719AA" w:rsidP="00926A5A">
      <w:pPr>
        <w:numPr>
          <w:ilvl w:val="0"/>
          <w:numId w:val="5"/>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providing effective management for staff and volunteers through supervision, support, training and quality assurance measures so that they know about and follow our policies, procedures and behaviour codes confidently and </w:t>
      </w:r>
      <w:proofErr w:type="gramStart"/>
      <w:r w:rsidRPr="008719AA">
        <w:rPr>
          <w:rFonts w:asciiTheme="minorHAnsi" w:eastAsiaTheme="minorHAnsi" w:hAnsiTheme="minorHAnsi" w:cstheme="minorBidi"/>
          <w:sz w:val="23"/>
          <w:szCs w:val="23"/>
        </w:rPr>
        <w:t>competently;</w:t>
      </w:r>
      <w:proofErr w:type="gramEnd"/>
      <w:r w:rsidRPr="008719AA">
        <w:rPr>
          <w:rFonts w:asciiTheme="minorHAnsi" w:eastAsiaTheme="minorHAnsi" w:hAnsiTheme="minorHAnsi" w:cstheme="minorBidi"/>
          <w:sz w:val="23"/>
          <w:szCs w:val="23"/>
        </w:rPr>
        <w:t xml:space="preserve"> </w:t>
      </w:r>
    </w:p>
    <w:p w14:paraId="41A98AC1" w14:textId="4E812DA2" w:rsidR="008719AA" w:rsidRPr="008719AA" w:rsidRDefault="008719AA" w:rsidP="00926A5A">
      <w:pPr>
        <w:numPr>
          <w:ilvl w:val="0"/>
          <w:numId w:val="5"/>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recruiting and selecting staff, </w:t>
      </w:r>
      <w:r w:rsidR="00F979A4">
        <w:rPr>
          <w:rFonts w:asciiTheme="minorHAnsi" w:eastAsiaTheme="minorHAnsi" w:hAnsiTheme="minorHAnsi" w:cstheme="minorBidi"/>
          <w:sz w:val="23"/>
          <w:szCs w:val="23"/>
        </w:rPr>
        <w:t>directors</w:t>
      </w:r>
      <w:r w:rsidRPr="008719AA">
        <w:rPr>
          <w:rFonts w:asciiTheme="minorHAnsi" w:eastAsiaTheme="minorHAnsi" w:hAnsiTheme="minorHAnsi" w:cstheme="minorBidi"/>
          <w:sz w:val="23"/>
          <w:szCs w:val="23"/>
        </w:rPr>
        <w:t xml:space="preserve"> and volunteers safely, ensuring all necessary checks are </w:t>
      </w:r>
      <w:proofErr w:type="gramStart"/>
      <w:r w:rsidRPr="008719AA">
        <w:rPr>
          <w:rFonts w:asciiTheme="minorHAnsi" w:eastAsiaTheme="minorHAnsi" w:hAnsiTheme="minorHAnsi" w:cstheme="minorBidi"/>
          <w:sz w:val="23"/>
          <w:szCs w:val="23"/>
        </w:rPr>
        <w:t>made;</w:t>
      </w:r>
      <w:proofErr w:type="gramEnd"/>
    </w:p>
    <w:p w14:paraId="203CEA94" w14:textId="77777777" w:rsidR="008719AA" w:rsidRPr="008719AA" w:rsidRDefault="008719AA" w:rsidP="00926A5A">
      <w:pPr>
        <w:numPr>
          <w:ilvl w:val="0"/>
          <w:numId w:val="5"/>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sharing information about safeguarding and effective practice with staff and volunteers, parents and carers, children and young </w:t>
      </w:r>
      <w:proofErr w:type="gramStart"/>
      <w:r w:rsidRPr="008719AA">
        <w:rPr>
          <w:rFonts w:asciiTheme="minorHAnsi" w:eastAsiaTheme="minorHAnsi" w:hAnsiTheme="minorHAnsi" w:cstheme="minorBidi"/>
          <w:sz w:val="23"/>
          <w:szCs w:val="23"/>
        </w:rPr>
        <w:t>people;</w:t>
      </w:r>
      <w:proofErr w:type="gramEnd"/>
    </w:p>
    <w:p w14:paraId="5BFFE8C9" w14:textId="77777777" w:rsidR="008719AA" w:rsidRPr="008719AA" w:rsidRDefault="008719AA" w:rsidP="00926A5A">
      <w:pPr>
        <w:numPr>
          <w:ilvl w:val="0"/>
          <w:numId w:val="5"/>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all record keeping is accurate and </w:t>
      </w:r>
      <w:proofErr w:type="gramStart"/>
      <w:r w:rsidRPr="008719AA">
        <w:rPr>
          <w:rFonts w:asciiTheme="minorHAnsi" w:eastAsiaTheme="minorHAnsi" w:hAnsiTheme="minorHAnsi" w:cstheme="minorBidi"/>
          <w:sz w:val="23"/>
          <w:szCs w:val="23"/>
        </w:rPr>
        <w:t>timely;</w:t>
      </w:r>
      <w:proofErr w:type="gramEnd"/>
    </w:p>
    <w:p w14:paraId="039249A1" w14:textId="77777777" w:rsidR="008719AA" w:rsidRPr="008719AA" w:rsidRDefault="008719AA" w:rsidP="00926A5A">
      <w:pPr>
        <w:numPr>
          <w:ilvl w:val="0"/>
          <w:numId w:val="3"/>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recording, </w:t>
      </w:r>
      <w:proofErr w:type="gramStart"/>
      <w:r w:rsidRPr="008719AA">
        <w:rPr>
          <w:rFonts w:asciiTheme="minorHAnsi" w:eastAsiaTheme="minorHAnsi" w:hAnsiTheme="minorHAnsi" w:cstheme="minorBidi"/>
          <w:sz w:val="23"/>
          <w:szCs w:val="23"/>
        </w:rPr>
        <w:t>storing</w:t>
      </w:r>
      <w:proofErr w:type="gramEnd"/>
      <w:r w:rsidRPr="008719AA">
        <w:rPr>
          <w:rFonts w:asciiTheme="minorHAnsi" w:eastAsiaTheme="minorHAnsi" w:hAnsiTheme="minorHAnsi" w:cstheme="minorBidi"/>
          <w:sz w:val="23"/>
          <w:szCs w:val="23"/>
        </w:rPr>
        <w:t xml:space="preserve"> and using information professionally and securely, in line with data protection legislation and guidance. </w:t>
      </w:r>
    </w:p>
    <w:p w14:paraId="1E1F5A77" w14:textId="77777777" w:rsidR="008719AA" w:rsidRPr="008719AA" w:rsidRDefault="008719AA" w:rsidP="00926A5A">
      <w:pPr>
        <w:numPr>
          <w:ilvl w:val="0"/>
          <w:numId w:val="3"/>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ensuring children, young people and their families know where to go for help if they have a </w:t>
      </w:r>
      <w:proofErr w:type="gramStart"/>
      <w:r w:rsidRPr="008719AA">
        <w:rPr>
          <w:rFonts w:asciiTheme="minorHAnsi" w:eastAsiaTheme="minorHAnsi" w:hAnsiTheme="minorHAnsi" w:cstheme="minorBidi"/>
          <w:sz w:val="23"/>
          <w:szCs w:val="23"/>
        </w:rPr>
        <w:t>concern;</w:t>
      </w:r>
      <w:proofErr w:type="gramEnd"/>
    </w:p>
    <w:p w14:paraId="33DE4AD1" w14:textId="77777777" w:rsidR="008719AA" w:rsidRPr="008719AA" w:rsidRDefault="008719AA" w:rsidP="00926A5A">
      <w:pPr>
        <w:numPr>
          <w:ilvl w:val="0"/>
          <w:numId w:val="3"/>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sharing concerns and relevant information with agencies (on a </w:t>
      </w:r>
      <w:proofErr w:type="gramStart"/>
      <w:r w:rsidRPr="008719AA">
        <w:rPr>
          <w:rFonts w:asciiTheme="minorHAnsi" w:eastAsiaTheme="minorHAnsi" w:hAnsiTheme="minorHAnsi" w:cstheme="minorBidi"/>
          <w:sz w:val="23"/>
          <w:szCs w:val="23"/>
        </w:rPr>
        <w:t>need to know</w:t>
      </w:r>
      <w:proofErr w:type="gramEnd"/>
      <w:r w:rsidRPr="008719AA">
        <w:rPr>
          <w:rFonts w:asciiTheme="minorHAnsi" w:eastAsiaTheme="minorHAnsi" w:hAnsiTheme="minorHAnsi" w:cstheme="minorBidi"/>
          <w:sz w:val="23"/>
          <w:szCs w:val="23"/>
        </w:rPr>
        <w:t xml:space="preserve"> basis) involving children, young people, parents, families and carers appropriately;</w:t>
      </w:r>
    </w:p>
    <w:p w14:paraId="71E9079E" w14:textId="77777777" w:rsidR="008719AA" w:rsidRPr="008719AA" w:rsidRDefault="008719AA" w:rsidP="00926A5A">
      <w:pPr>
        <w:numPr>
          <w:ilvl w:val="0"/>
          <w:numId w:val="3"/>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managing allegations against staff appropriately and </w:t>
      </w:r>
      <w:proofErr w:type="gramStart"/>
      <w:r w:rsidRPr="008719AA">
        <w:rPr>
          <w:rFonts w:asciiTheme="minorHAnsi" w:eastAsiaTheme="minorHAnsi" w:hAnsiTheme="minorHAnsi" w:cstheme="minorBidi"/>
          <w:sz w:val="23"/>
          <w:szCs w:val="23"/>
        </w:rPr>
        <w:t>timeously;</w:t>
      </w:r>
      <w:proofErr w:type="gramEnd"/>
      <w:r w:rsidRPr="008719AA">
        <w:rPr>
          <w:rFonts w:asciiTheme="minorHAnsi" w:eastAsiaTheme="minorHAnsi" w:hAnsiTheme="minorHAnsi" w:cstheme="minorBidi"/>
          <w:sz w:val="23"/>
          <w:szCs w:val="23"/>
        </w:rPr>
        <w:t xml:space="preserve"> </w:t>
      </w:r>
    </w:p>
    <w:p w14:paraId="13D6347C" w14:textId="77777777" w:rsidR="008719AA" w:rsidRPr="008719AA" w:rsidRDefault="008719AA" w:rsidP="00926A5A">
      <w:pPr>
        <w:numPr>
          <w:ilvl w:val="0"/>
          <w:numId w:val="3"/>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creating an anti-discriminatory environment utilising policies such as equality and diversity </w:t>
      </w:r>
      <w:proofErr w:type="gramStart"/>
      <w:r w:rsidRPr="008719AA">
        <w:rPr>
          <w:rFonts w:asciiTheme="minorHAnsi" w:eastAsiaTheme="minorHAnsi" w:hAnsiTheme="minorHAnsi" w:cstheme="minorBidi"/>
          <w:sz w:val="23"/>
          <w:szCs w:val="23"/>
        </w:rPr>
        <w:t>policy,  and</w:t>
      </w:r>
      <w:proofErr w:type="gramEnd"/>
      <w:r w:rsidRPr="008719AA">
        <w:rPr>
          <w:rFonts w:asciiTheme="minorHAnsi" w:eastAsiaTheme="minorHAnsi" w:hAnsiTheme="minorHAnsi" w:cstheme="minorBidi"/>
          <w:sz w:val="23"/>
          <w:szCs w:val="23"/>
        </w:rPr>
        <w:t xml:space="preserve"> building a culture of inclusion; </w:t>
      </w:r>
    </w:p>
    <w:p w14:paraId="1BA824BC" w14:textId="77777777" w:rsidR="008719AA" w:rsidRPr="008719AA" w:rsidRDefault="008719AA" w:rsidP="00926A5A">
      <w:pPr>
        <w:numPr>
          <w:ilvl w:val="0"/>
          <w:numId w:val="3"/>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ensuring we have effective complaints and whistleblowing measures in </w:t>
      </w:r>
      <w:proofErr w:type="gramStart"/>
      <w:r w:rsidRPr="008719AA">
        <w:rPr>
          <w:rFonts w:asciiTheme="minorHAnsi" w:eastAsiaTheme="minorHAnsi" w:hAnsiTheme="minorHAnsi" w:cstheme="minorBidi"/>
          <w:sz w:val="23"/>
          <w:szCs w:val="23"/>
        </w:rPr>
        <w:t>place;</w:t>
      </w:r>
      <w:proofErr w:type="gramEnd"/>
      <w:r w:rsidRPr="008719AA">
        <w:rPr>
          <w:rFonts w:asciiTheme="minorHAnsi" w:eastAsiaTheme="minorHAnsi" w:hAnsiTheme="minorHAnsi" w:cstheme="minorBidi"/>
          <w:sz w:val="23"/>
          <w:szCs w:val="23"/>
        </w:rPr>
        <w:t xml:space="preserve"> </w:t>
      </w:r>
    </w:p>
    <w:p w14:paraId="1C95EFCE" w14:textId="77777777" w:rsidR="008719AA" w:rsidRPr="008719AA" w:rsidRDefault="008719AA" w:rsidP="00926A5A">
      <w:pPr>
        <w:numPr>
          <w:ilvl w:val="0"/>
          <w:numId w:val="3"/>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ensuring we provide a safe physical environment for our children, young people, and staff in accordance with the law and regulatory </w:t>
      </w:r>
      <w:proofErr w:type="gramStart"/>
      <w:r w:rsidRPr="008719AA">
        <w:rPr>
          <w:rFonts w:asciiTheme="minorHAnsi" w:eastAsiaTheme="minorHAnsi" w:hAnsiTheme="minorHAnsi" w:cstheme="minorBidi"/>
          <w:sz w:val="23"/>
          <w:szCs w:val="23"/>
        </w:rPr>
        <w:t>guidance;</w:t>
      </w:r>
      <w:proofErr w:type="gramEnd"/>
      <w:r w:rsidRPr="008719AA">
        <w:rPr>
          <w:rFonts w:asciiTheme="minorHAnsi" w:eastAsiaTheme="minorHAnsi" w:hAnsiTheme="minorHAnsi" w:cstheme="minorBidi"/>
          <w:sz w:val="23"/>
          <w:szCs w:val="23"/>
        </w:rPr>
        <w:t xml:space="preserve"> </w:t>
      </w:r>
    </w:p>
    <w:p w14:paraId="3F1D6B75" w14:textId="77777777" w:rsidR="008719AA" w:rsidRPr="008719AA" w:rsidRDefault="008719AA" w:rsidP="00926A5A">
      <w:pPr>
        <w:numPr>
          <w:ilvl w:val="0"/>
          <w:numId w:val="3"/>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building a culture where staff, children, young </w:t>
      </w:r>
      <w:proofErr w:type="gramStart"/>
      <w:r w:rsidRPr="008719AA">
        <w:rPr>
          <w:rFonts w:asciiTheme="minorHAnsi" w:eastAsiaTheme="minorHAnsi" w:hAnsiTheme="minorHAnsi" w:cstheme="minorBidi"/>
          <w:sz w:val="23"/>
          <w:szCs w:val="23"/>
        </w:rPr>
        <w:t>people</w:t>
      </w:r>
      <w:proofErr w:type="gramEnd"/>
      <w:r w:rsidRPr="008719AA">
        <w:rPr>
          <w:rFonts w:asciiTheme="minorHAnsi" w:eastAsiaTheme="minorHAnsi" w:hAnsiTheme="minorHAnsi" w:cstheme="minorBidi"/>
          <w:sz w:val="23"/>
          <w:szCs w:val="23"/>
        </w:rPr>
        <w:t xml:space="preserve"> and their families, treat each other with respect and are comfortable about sharing concerns. </w:t>
      </w:r>
    </w:p>
    <w:p w14:paraId="2BCF408F" w14:textId="77777777" w:rsidR="008719AA" w:rsidRDefault="008719AA" w:rsidP="008719AA">
      <w:pPr>
        <w:spacing w:after="160" w:line="259" w:lineRule="auto"/>
        <w:rPr>
          <w:rFonts w:asciiTheme="minorHAnsi" w:eastAsiaTheme="minorHAnsi" w:hAnsiTheme="minorHAnsi" w:cstheme="minorBidi"/>
          <w:b/>
          <w:sz w:val="28"/>
          <w:szCs w:val="22"/>
        </w:rPr>
      </w:pPr>
    </w:p>
    <w:p w14:paraId="5A91094B" w14:textId="77777777" w:rsidR="00136CEF" w:rsidRDefault="00136CEF" w:rsidP="008719AA">
      <w:pPr>
        <w:spacing w:after="160" w:line="259" w:lineRule="auto"/>
        <w:rPr>
          <w:rFonts w:asciiTheme="minorHAnsi" w:eastAsiaTheme="minorHAnsi" w:hAnsiTheme="minorHAnsi" w:cstheme="minorBidi"/>
          <w:b/>
          <w:sz w:val="28"/>
          <w:szCs w:val="22"/>
        </w:rPr>
      </w:pPr>
    </w:p>
    <w:p w14:paraId="66B03521" w14:textId="50B0DB05" w:rsidR="008719AA" w:rsidRPr="008719AA" w:rsidRDefault="008719AA" w:rsidP="008719AA">
      <w:pPr>
        <w:spacing w:after="160" w:line="259" w:lineRule="auto"/>
        <w:rPr>
          <w:rFonts w:asciiTheme="minorHAnsi" w:eastAsiaTheme="minorHAnsi" w:hAnsiTheme="minorHAnsi" w:cstheme="minorBidi"/>
          <w:sz w:val="28"/>
          <w:szCs w:val="22"/>
        </w:rPr>
      </w:pPr>
      <w:r w:rsidRPr="008719AA">
        <w:rPr>
          <w:rFonts w:asciiTheme="minorHAnsi" w:eastAsiaTheme="minorHAnsi" w:hAnsiTheme="minorHAnsi" w:cstheme="minorBidi"/>
          <w:b/>
          <w:sz w:val="28"/>
          <w:szCs w:val="22"/>
        </w:rPr>
        <w:lastRenderedPageBreak/>
        <w:t>This policy is based on the following principles</w:t>
      </w:r>
      <w:r w:rsidRPr="008719AA">
        <w:rPr>
          <w:rFonts w:asciiTheme="minorHAnsi" w:eastAsiaTheme="minorHAnsi" w:hAnsiTheme="minorHAnsi" w:cstheme="minorBidi"/>
          <w:sz w:val="28"/>
          <w:szCs w:val="22"/>
        </w:rPr>
        <w:t>:</w:t>
      </w:r>
    </w:p>
    <w:p w14:paraId="10F313B9" w14:textId="77777777" w:rsidR="008719AA" w:rsidRPr="008719AA" w:rsidRDefault="008719AA" w:rsidP="00926A5A">
      <w:pPr>
        <w:numPr>
          <w:ilvl w:val="0"/>
          <w:numId w:val="4"/>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the welfare of children is </w:t>
      </w:r>
      <w:proofErr w:type="gramStart"/>
      <w:r w:rsidRPr="008719AA">
        <w:rPr>
          <w:rFonts w:asciiTheme="minorHAnsi" w:eastAsiaTheme="minorHAnsi" w:hAnsiTheme="minorHAnsi" w:cstheme="minorBidi"/>
          <w:sz w:val="23"/>
          <w:szCs w:val="23"/>
        </w:rPr>
        <w:t>paramount;</w:t>
      </w:r>
      <w:proofErr w:type="gramEnd"/>
    </w:p>
    <w:p w14:paraId="584866CA" w14:textId="77777777" w:rsidR="008719AA" w:rsidRPr="008719AA" w:rsidRDefault="008719AA" w:rsidP="00926A5A">
      <w:pPr>
        <w:numPr>
          <w:ilvl w:val="0"/>
          <w:numId w:val="4"/>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no child or group of children must be treated any less favourably than others in being able to access services which meet their particular </w:t>
      </w:r>
      <w:proofErr w:type="gramStart"/>
      <w:r w:rsidRPr="008719AA">
        <w:rPr>
          <w:rFonts w:asciiTheme="minorHAnsi" w:eastAsiaTheme="minorHAnsi" w:hAnsiTheme="minorHAnsi" w:cstheme="minorBidi"/>
          <w:sz w:val="23"/>
          <w:szCs w:val="23"/>
        </w:rPr>
        <w:t>needs;</w:t>
      </w:r>
      <w:proofErr w:type="gramEnd"/>
    </w:p>
    <w:p w14:paraId="6C9C3144" w14:textId="77777777" w:rsidR="008719AA" w:rsidRPr="008719AA" w:rsidRDefault="008719AA" w:rsidP="00926A5A">
      <w:pPr>
        <w:numPr>
          <w:ilvl w:val="0"/>
          <w:numId w:val="4"/>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all people, regardless of age, ability, gender, racial heritage, religious belief, sexual orientation, culture or identity, have a right to equal protection from all types of harm or abuse and no person or group of people should be treated less favourably than others in being able to access services which meet their particular </w:t>
      </w:r>
      <w:proofErr w:type="gramStart"/>
      <w:r w:rsidRPr="008719AA">
        <w:rPr>
          <w:rFonts w:asciiTheme="minorHAnsi" w:eastAsiaTheme="minorHAnsi" w:hAnsiTheme="minorHAnsi" w:cstheme="minorBidi"/>
          <w:sz w:val="23"/>
          <w:szCs w:val="23"/>
        </w:rPr>
        <w:t>needs;</w:t>
      </w:r>
      <w:proofErr w:type="gramEnd"/>
    </w:p>
    <w:p w14:paraId="3F1AEE65" w14:textId="77777777" w:rsidR="008719AA" w:rsidRPr="008719AA" w:rsidRDefault="008719AA" w:rsidP="00926A5A">
      <w:pPr>
        <w:numPr>
          <w:ilvl w:val="0"/>
          <w:numId w:val="4"/>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recognition that some children are additionally vulnerable because of the impact of previous experiences, their level of dependency, communication needs or other </w:t>
      </w:r>
      <w:proofErr w:type="gramStart"/>
      <w:r w:rsidRPr="008719AA">
        <w:rPr>
          <w:rFonts w:asciiTheme="minorHAnsi" w:eastAsiaTheme="minorHAnsi" w:hAnsiTheme="minorHAnsi" w:cstheme="minorBidi"/>
          <w:sz w:val="23"/>
          <w:szCs w:val="23"/>
        </w:rPr>
        <w:t>issues;</w:t>
      </w:r>
      <w:proofErr w:type="gramEnd"/>
      <w:r w:rsidRPr="008719AA">
        <w:rPr>
          <w:rFonts w:asciiTheme="minorHAnsi" w:eastAsiaTheme="minorHAnsi" w:hAnsiTheme="minorHAnsi" w:cstheme="minorBidi"/>
          <w:sz w:val="23"/>
          <w:szCs w:val="23"/>
        </w:rPr>
        <w:t xml:space="preserve"> </w:t>
      </w:r>
    </w:p>
    <w:p w14:paraId="073879BA" w14:textId="77777777" w:rsidR="008719AA" w:rsidRPr="008719AA" w:rsidRDefault="008719AA" w:rsidP="00926A5A">
      <w:pPr>
        <w:numPr>
          <w:ilvl w:val="0"/>
          <w:numId w:val="4"/>
        </w:num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We reflect actively on our experience of safeguarding and child protection </w:t>
      </w:r>
      <w:proofErr w:type="gramStart"/>
      <w:r w:rsidRPr="008719AA">
        <w:rPr>
          <w:rFonts w:asciiTheme="minorHAnsi" w:eastAsiaTheme="minorHAnsi" w:hAnsiTheme="minorHAnsi" w:cstheme="minorBidi"/>
          <w:sz w:val="23"/>
          <w:szCs w:val="23"/>
        </w:rPr>
        <w:t>issues, and</w:t>
      </w:r>
      <w:proofErr w:type="gramEnd"/>
      <w:r w:rsidRPr="008719AA">
        <w:rPr>
          <w:rFonts w:asciiTheme="minorHAnsi" w:eastAsiaTheme="minorHAnsi" w:hAnsiTheme="minorHAnsi" w:cstheme="minorBidi"/>
          <w:sz w:val="23"/>
          <w:szCs w:val="23"/>
        </w:rPr>
        <w:t xml:space="preserve"> seek to review and improve our practice accordingly.</w:t>
      </w:r>
    </w:p>
    <w:p w14:paraId="1CA290AA" w14:textId="77777777" w:rsidR="008719AA" w:rsidRPr="008719AA" w:rsidRDefault="008719AA" w:rsidP="008719AA">
      <w:pPr>
        <w:spacing w:after="160" w:line="259" w:lineRule="auto"/>
        <w:rPr>
          <w:rFonts w:asciiTheme="minorHAnsi" w:eastAsiaTheme="minorHAnsi" w:hAnsiTheme="minorHAnsi" w:cstheme="minorBidi"/>
          <w:sz w:val="23"/>
          <w:szCs w:val="23"/>
        </w:rPr>
      </w:pPr>
    </w:p>
    <w:p w14:paraId="23949729" w14:textId="09762B1C" w:rsidR="008719AA" w:rsidRPr="008719AA" w:rsidRDefault="0052312A" w:rsidP="008719AA">
      <w:pPr>
        <w:spacing w:after="160" w:line="259" w:lineRule="auto"/>
        <w:rPr>
          <w:rFonts w:asciiTheme="minorHAnsi" w:eastAsiaTheme="minorHAnsi" w:hAnsiTheme="minorHAnsi" w:cstheme="minorBidi"/>
          <w:sz w:val="23"/>
          <w:szCs w:val="23"/>
        </w:rPr>
      </w:pPr>
      <w:r>
        <w:rPr>
          <w:rFonts w:asciiTheme="minorHAnsi" w:eastAsiaTheme="minorHAnsi" w:hAnsiTheme="minorHAnsi" w:cstheme="minorBidi"/>
          <w:sz w:val="23"/>
          <w:szCs w:val="23"/>
        </w:rPr>
        <w:t>Home-Start Wyre Forest</w:t>
      </w:r>
      <w:r w:rsidR="008719AA" w:rsidRPr="008719AA">
        <w:rPr>
          <w:rFonts w:asciiTheme="minorHAnsi" w:eastAsiaTheme="minorHAnsi" w:hAnsiTheme="minorHAnsi" w:cstheme="minorBidi"/>
          <w:sz w:val="23"/>
          <w:szCs w:val="23"/>
        </w:rPr>
        <w:t xml:space="preserve"> will treat any breach of this policy very seriously.  For those who work for us, failure to follow the principles and procedures of child protection could lead to disciplinary action, which may ultimately result in dismissal. For those who work with us, we reserve the right to immediately terminate any contract and, for </w:t>
      </w:r>
      <w:r w:rsidR="00F979A4">
        <w:rPr>
          <w:rFonts w:asciiTheme="minorHAnsi" w:eastAsiaTheme="minorHAnsi" w:hAnsiTheme="minorHAnsi" w:cstheme="minorBidi"/>
          <w:sz w:val="23"/>
          <w:szCs w:val="23"/>
        </w:rPr>
        <w:t>directors</w:t>
      </w:r>
      <w:r w:rsidR="008719AA" w:rsidRPr="008719AA">
        <w:rPr>
          <w:rFonts w:asciiTheme="minorHAnsi" w:eastAsiaTheme="minorHAnsi" w:hAnsiTheme="minorHAnsi" w:cstheme="minorBidi"/>
          <w:sz w:val="23"/>
          <w:szCs w:val="23"/>
        </w:rPr>
        <w:t xml:space="preserve"> and volunteers, to require them to immediately cease being a </w:t>
      </w:r>
      <w:r w:rsidR="00F979A4">
        <w:rPr>
          <w:rFonts w:asciiTheme="minorHAnsi" w:eastAsiaTheme="minorHAnsi" w:hAnsiTheme="minorHAnsi" w:cstheme="minorBidi"/>
          <w:sz w:val="23"/>
          <w:szCs w:val="23"/>
        </w:rPr>
        <w:t>director</w:t>
      </w:r>
      <w:r w:rsidR="008719AA" w:rsidRPr="008719AA">
        <w:rPr>
          <w:rFonts w:asciiTheme="minorHAnsi" w:eastAsiaTheme="minorHAnsi" w:hAnsiTheme="minorHAnsi" w:cstheme="minorBidi"/>
          <w:sz w:val="23"/>
          <w:szCs w:val="23"/>
        </w:rPr>
        <w:t xml:space="preserve"> or volunteer.  </w:t>
      </w:r>
    </w:p>
    <w:p w14:paraId="1677CBBA" w14:textId="77777777" w:rsidR="008719AA" w:rsidRPr="008719AA" w:rsidRDefault="008719AA" w:rsidP="008719AA">
      <w:pPr>
        <w:spacing w:after="160" w:line="259" w:lineRule="auto"/>
        <w:rPr>
          <w:rFonts w:asciiTheme="minorHAnsi" w:eastAsiaTheme="minorHAnsi" w:hAnsiTheme="minorHAnsi" w:cstheme="minorBidi"/>
          <w:sz w:val="23"/>
          <w:szCs w:val="23"/>
        </w:rPr>
      </w:pPr>
      <w:r w:rsidRPr="008719AA">
        <w:rPr>
          <w:rFonts w:asciiTheme="minorHAnsi" w:eastAsiaTheme="minorHAnsi" w:hAnsiTheme="minorHAnsi" w:cstheme="minorBidi"/>
          <w:sz w:val="23"/>
          <w:szCs w:val="23"/>
        </w:rPr>
        <w:t xml:space="preserve">All concerns and allegations of abuse will be taken seriously.  </w:t>
      </w:r>
    </w:p>
    <w:p w14:paraId="0CCF4B28" w14:textId="77777777" w:rsidR="008719AA" w:rsidRPr="008719AA" w:rsidRDefault="008719AA" w:rsidP="008719AA">
      <w:pPr>
        <w:spacing w:after="160" w:line="259" w:lineRule="auto"/>
        <w:rPr>
          <w:rFonts w:asciiTheme="minorHAnsi" w:eastAsiaTheme="minorHAnsi" w:hAnsiTheme="minorHAnsi" w:cstheme="minorBidi"/>
          <w:b/>
          <w:sz w:val="22"/>
          <w:szCs w:val="22"/>
        </w:rPr>
      </w:pPr>
    </w:p>
    <w:p w14:paraId="1A3DFEE3" w14:textId="796FDAB8" w:rsidR="008719AA" w:rsidRDefault="008719AA" w:rsidP="008719AA">
      <w:pPr>
        <w:spacing w:after="160" w:line="259" w:lineRule="auto"/>
        <w:jc w:val="center"/>
        <w:rPr>
          <w:rFonts w:asciiTheme="minorHAnsi" w:eastAsiaTheme="minorHAnsi" w:hAnsiTheme="minorHAnsi" w:cstheme="minorBidi"/>
          <w:sz w:val="22"/>
          <w:szCs w:val="22"/>
        </w:rPr>
      </w:pPr>
      <w:r>
        <w:rPr>
          <w:rFonts w:asciiTheme="minorHAnsi" w:eastAsiaTheme="minorHAnsi" w:hAnsiTheme="minorHAnsi" w:cstheme="minorBidi"/>
          <w:noProof/>
          <w:sz w:val="22"/>
          <w:szCs w:val="22"/>
          <w:lang w:eastAsia="en-GB"/>
        </w:rPr>
        <w:drawing>
          <wp:inline distT="0" distB="0" distL="0" distR="0" wp14:anchorId="5A988B25" wp14:editId="687C3E2E">
            <wp:extent cx="2066664" cy="167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te.jpg"/>
                    <pic:cNvPicPr/>
                  </pic:nvPicPr>
                  <pic:blipFill>
                    <a:blip r:embed="rId34" cstate="print">
                      <a:extLst>
                        <a:ext uri="{28A0092B-C50C-407E-A947-70E740481C1C}">
                          <a14:useLocalDpi xmlns:a14="http://schemas.microsoft.com/office/drawing/2010/main" val="0"/>
                        </a:ext>
                      </a:extLst>
                    </a:blip>
                    <a:stretch>
                      <a:fillRect/>
                    </a:stretch>
                  </pic:blipFill>
                  <pic:spPr>
                    <a:xfrm flipH="1">
                      <a:off x="0" y="0"/>
                      <a:ext cx="2084533" cy="1694097"/>
                    </a:xfrm>
                    <a:prstGeom prst="rect">
                      <a:avLst/>
                    </a:prstGeom>
                  </pic:spPr>
                </pic:pic>
              </a:graphicData>
            </a:graphic>
          </wp:inline>
        </w:drawing>
      </w:r>
    </w:p>
    <w:p w14:paraId="532E50CD" w14:textId="68C59980" w:rsidR="008719AA" w:rsidRPr="008719AA" w:rsidRDefault="0052312A" w:rsidP="008719AA">
      <w:pPr>
        <w:spacing w:after="160" w:line="259" w:lineRule="auto"/>
        <w:rPr>
          <w:rFonts w:ascii="Calibri" w:eastAsia="Calibri" w:hAnsi="Calibri" w:cs="Calibri"/>
          <w:b/>
          <w:sz w:val="28"/>
          <w:szCs w:val="23"/>
        </w:rPr>
      </w:pPr>
      <w:r>
        <w:rPr>
          <w:rFonts w:ascii="Calibri" w:eastAsia="Calibri" w:hAnsi="Calibri" w:cs="Calibri"/>
          <w:b/>
          <w:sz w:val="28"/>
          <w:szCs w:val="23"/>
        </w:rPr>
        <w:t>I</w:t>
      </w:r>
      <w:r w:rsidR="008719AA" w:rsidRPr="008719AA">
        <w:rPr>
          <w:rFonts w:ascii="Calibri" w:eastAsia="Calibri" w:hAnsi="Calibri" w:cs="Calibri"/>
          <w:b/>
          <w:sz w:val="28"/>
          <w:szCs w:val="23"/>
        </w:rPr>
        <w:t>nternal roles and responsibilities</w:t>
      </w:r>
    </w:p>
    <w:p w14:paraId="32DEB0A0" w14:textId="09FB8743" w:rsidR="008719AA" w:rsidRPr="008719AA" w:rsidRDefault="008719AA" w:rsidP="008719AA">
      <w:pPr>
        <w:spacing w:after="160" w:line="259" w:lineRule="auto"/>
        <w:rPr>
          <w:rFonts w:ascii="Calibri" w:eastAsia="Calibri" w:hAnsi="Calibri" w:cs="Calibri"/>
          <w:sz w:val="23"/>
          <w:szCs w:val="23"/>
        </w:rPr>
      </w:pPr>
      <w:r w:rsidRPr="008719AA">
        <w:rPr>
          <w:rFonts w:ascii="Calibri" w:eastAsia="Calibri" w:hAnsi="Calibri" w:cs="Calibri"/>
          <w:b/>
          <w:sz w:val="23"/>
          <w:szCs w:val="23"/>
          <w:u w:val="single"/>
        </w:rPr>
        <w:t>All</w:t>
      </w:r>
      <w:r w:rsidRPr="008719AA">
        <w:rPr>
          <w:rFonts w:ascii="Calibri" w:eastAsia="Calibri" w:hAnsi="Calibri" w:cs="Calibri"/>
          <w:sz w:val="23"/>
          <w:szCs w:val="23"/>
        </w:rPr>
        <w:t xml:space="preserve"> </w:t>
      </w:r>
      <w:r w:rsidRPr="008719AA">
        <w:rPr>
          <w:rFonts w:ascii="Calibri" w:eastAsia="Calibri" w:hAnsi="Calibri" w:cs="Calibri"/>
          <w:b/>
          <w:sz w:val="23"/>
          <w:szCs w:val="23"/>
        </w:rPr>
        <w:t xml:space="preserve">those who work for or with </w:t>
      </w:r>
      <w:r w:rsidR="0052312A">
        <w:rPr>
          <w:rFonts w:ascii="Calibri" w:eastAsia="Calibri" w:hAnsi="Calibri" w:cs="Calibri"/>
          <w:b/>
          <w:sz w:val="23"/>
          <w:szCs w:val="23"/>
        </w:rPr>
        <w:t>Home-Start Wyre Forest</w:t>
      </w:r>
      <w:r w:rsidRPr="008719AA">
        <w:rPr>
          <w:rFonts w:ascii="Calibri" w:eastAsia="Calibri" w:hAnsi="Calibri" w:cs="Calibri"/>
          <w:b/>
          <w:sz w:val="23"/>
          <w:szCs w:val="23"/>
        </w:rPr>
        <w:t xml:space="preserve"> share the responsibility for protecting children</w:t>
      </w:r>
      <w:r w:rsidRPr="008719AA">
        <w:rPr>
          <w:rFonts w:ascii="Calibri" w:eastAsia="Calibri" w:hAnsi="Calibri" w:cs="Calibri"/>
          <w:sz w:val="23"/>
          <w:szCs w:val="23"/>
        </w:rPr>
        <w:t xml:space="preserve">.  </w:t>
      </w:r>
    </w:p>
    <w:p w14:paraId="242AB009" w14:textId="77777777" w:rsidR="008719AA" w:rsidRPr="008719AA" w:rsidRDefault="008719AA" w:rsidP="008719AA">
      <w:pPr>
        <w:spacing w:after="160" w:line="259" w:lineRule="auto"/>
        <w:rPr>
          <w:rFonts w:ascii="Calibri" w:eastAsia="Calibri" w:hAnsi="Calibri"/>
          <w:sz w:val="23"/>
          <w:szCs w:val="23"/>
        </w:rPr>
      </w:pPr>
      <w:r w:rsidRPr="008719AA">
        <w:rPr>
          <w:rFonts w:ascii="Calibri" w:eastAsia="Calibri" w:hAnsi="Calibri"/>
          <w:sz w:val="23"/>
          <w:szCs w:val="23"/>
        </w:rPr>
        <w:t xml:space="preserve">No single practitioner can have a full picture of a child’s needs and circumstances and, if children and families are to receive the right help at the right time, everyone who </w:t>
      </w:r>
      <w:proofErr w:type="gramStart"/>
      <w:r w:rsidRPr="008719AA">
        <w:rPr>
          <w:rFonts w:ascii="Calibri" w:eastAsia="Calibri" w:hAnsi="Calibri"/>
          <w:sz w:val="23"/>
          <w:szCs w:val="23"/>
        </w:rPr>
        <w:t>comes into contact with</w:t>
      </w:r>
      <w:proofErr w:type="gramEnd"/>
      <w:r w:rsidRPr="008719AA">
        <w:rPr>
          <w:rFonts w:ascii="Calibri" w:eastAsia="Calibri" w:hAnsi="Calibri"/>
          <w:sz w:val="23"/>
          <w:szCs w:val="23"/>
        </w:rPr>
        <w:t xml:space="preserve"> them has a role to play in identifying concerns, sharing information and taking prompt action.</w:t>
      </w:r>
    </w:p>
    <w:p w14:paraId="14B00ECE" w14:textId="5326CA11" w:rsidR="008719AA" w:rsidRPr="008719AA" w:rsidRDefault="008719AA" w:rsidP="008719AA">
      <w:pPr>
        <w:spacing w:after="160" w:line="259" w:lineRule="auto"/>
        <w:rPr>
          <w:rFonts w:ascii="Calibri" w:eastAsia="Calibri" w:hAnsi="Calibri"/>
          <w:i/>
          <w:sz w:val="23"/>
          <w:szCs w:val="23"/>
        </w:rPr>
      </w:pPr>
      <w:r w:rsidRPr="008719AA">
        <w:rPr>
          <w:rFonts w:ascii="Calibri" w:eastAsia="Calibri" w:hAnsi="Calibri"/>
          <w:sz w:val="23"/>
          <w:szCs w:val="23"/>
        </w:rPr>
        <w:lastRenderedPageBreak/>
        <w:t xml:space="preserve">As evidence of a child being abused or neglected may not always be present, suspicion of abuse or neglect may take the form of ‘concerns’ rather than ‘known </w:t>
      </w:r>
      <w:proofErr w:type="gramStart"/>
      <w:r w:rsidRPr="008719AA">
        <w:rPr>
          <w:rFonts w:ascii="Calibri" w:eastAsia="Calibri" w:hAnsi="Calibri"/>
          <w:sz w:val="23"/>
          <w:szCs w:val="23"/>
        </w:rPr>
        <w:t>facts’</w:t>
      </w:r>
      <w:proofErr w:type="gramEnd"/>
      <w:r w:rsidRPr="008719AA">
        <w:rPr>
          <w:rFonts w:ascii="Calibri" w:eastAsia="Calibri" w:hAnsi="Calibri"/>
          <w:sz w:val="23"/>
          <w:szCs w:val="23"/>
        </w:rPr>
        <w:t xml:space="preserve">. Therefore, you may only suspect abuse or neglect of a child and this still needs to be escalated through local procedure. </w:t>
      </w:r>
    </w:p>
    <w:p w14:paraId="4134BDE4" w14:textId="44CB6405" w:rsidR="008719AA" w:rsidRPr="008719AA" w:rsidRDefault="008719AA" w:rsidP="008719AA">
      <w:pPr>
        <w:spacing w:after="160" w:line="259" w:lineRule="auto"/>
        <w:rPr>
          <w:rFonts w:ascii="Calibri" w:eastAsia="Calibri" w:hAnsi="Calibri"/>
          <w:sz w:val="23"/>
          <w:szCs w:val="23"/>
        </w:rPr>
      </w:pPr>
      <w:r w:rsidRPr="008719AA">
        <w:rPr>
          <w:rFonts w:ascii="Calibri" w:eastAsia="Calibri" w:hAnsi="Calibri"/>
          <w:sz w:val="23"/>
          <w:szCs w:val="23"/>
        </w:rPr>
        <w:t xml:space="preserve">Alternatively, ‘concerns’ may be based on information derived from a variety of sources and accumulated over time. All staff, volunteers and </w:t>
      </w:r>
      <w:r w:rsidR="00F979A4">
        <w:rPr>
          <w:rFonts w:ascii="Calibri" w:eastAsia="Calibri" w:hAnsi="Calibri"/>
          <w:sz w:val="23"/>
          <w:szCs w:val="23"/>
        </w:rPr>
        <w:t>directors</w:t>
      </w:r>
      <w:r w:rsidRPr="008719AA">
        <w:rPr>
          <w:rFonts w:ascii="Calibri" w:eastAsia="Calibri" w:hAnsi="Calibri"/>
          <w:sz w:val="23"/>
          <w:szCs w:val="23"/>
        </w:rPr>
        <w:t xml:space="preserve"> should also remember that their concerns may, in isolation, not be significant. However, alongside those from others they may build up a picture which suggests that a child may be suffering harm, </w:t>
      </w:r>
      <w:proofErr w:type="gramStart"/>
      <w:r w:rsidRPr="008719AA">
        <w:rPr>
          <w:rFonts w:ascii="Calibri" w:eastAsia="Calibri" w:hAnsi="Calibri"/>
          <w:sz w:val="23"/>
          <w:szCs w:val="23"/>
        </w:rPr>
        <w:t>abuse</w:t>
      </w:r>
      <w:proofErr w:type="gramEnd"/>
      <w:r w:rsidRPr="008719AA">
        <w:rPr>
          <w:rFonts w:ascii="Calibri" w:eastAsia="Calibri" w:hAnsi="Calibri"/>
          <w:sz w:val="23"/>
          <w:szCs w:val="23"/>
        </w:rPr>
        <w:t xml:space="preserve"> or neglect.</w:t>
      </w:r>
    </w:p>
    <w:p w14:paraId="1F65B17E" w14:textId="1FB26EF1" w:rsidR="008719AA" w:rsidRPr="008719AA" w:rsidRDefault="008719AA" w:rsidP="008719AA">
      <w:pPr>
        <w:pBdr>
          <w:top w:val="single" w:sz="24" w:space="1" w:color="ED7D31" w:themeColor="accent2"/>
          <w:left w:val="single" w:sz="24" w:space="4" w:color="ED7D31" w:themeColor="accent2"/>
          <w:bottom w:val="single" w:sz="24" w:space="1" w:color="ED7D31" w:themeColor="accent2"/>
          <w:right w:val="single" w:sz="24" w:space="4" w:color="ED7D31" w:themeColor="accent2"/>
        </w:pBdr>
        <w:spacing w:after="160" w:line="259" w:lineRule="auto"/>
        <w:jc w:val="center"/>
        <w:rPr>
          <w:rFonts w:ascii="Calibri" w:eastAsia="Calibri" w:hAnsi="Calibri"/>
          <w:b/>
          <w:sz w:val="23"/>
          <w:szCs w:val="23"/>
        </w:rPr>
      </w:pPr>
      <w:r w:rsidRPr="008719AA">
        <w:rPr>
          <w:rFonts w:ascii="Calibri" w:eastAsia="Calibri" w:hAnsi="Calibri"/>
          <w:b/>
          <w:sz w:val="23"/>
          <w:szCs w:val="23"/>
        </w:rPr>
        <w:t xml:space="preserve">DON’T HOLD ONTO CONCERNS ABOUT CHILDREN, NO MATTER HOW INSIGNIFICANT THEY MAY APPEAR, </w:t>
      </w:r>
      <w:r w:rsidR="0026089E">
        <w:rPr>
          <w:rFonts w:ascii="Calibri" w:eastAsia="Calibri" w:hAnsi="Calibri"/>
          <w:b/>
          <w:sz w:val="23"/>
          <w:szCs w:val="23"/>
        </w:rPr>
        <w:t xml:space="preserve">IT IS </w:t>
      </w:r>
      <w:proofErr w:type="gramStart"/>
      <w:r w:rsidR="0026089E">
        <w:rPr>
          <w:rFonts w:ascii="Calibri" w:eastAsia="Calibri" w:hAnsi="Calibri"/>
          <w:b/>
          <w:sz w:val="23"/>
          <w:szCs w:val="23"/>
        </w:rPr>
        <w:t>YOU</w:t>
      </w:r>
      <w:proofErr w:type="gramEnd"/>
      <w:r w:rsidR="0026089E">
        <w:rPr>
          <w:rFonts w:ascii="Calibri" w:eastAsia="Calibri" w:hAnsi="Calibri"/>
          <w:b/>
          <w:sz w:val="23"/>
          <w:szCs w:val="23"/>
        </w:rPr>
        <w:t xml:space="preserve"> LEGAL DUTY TO </w:t>
      </w:r>
      <w:r w:rsidRPr="008719AA">
        <w:rPr>
          <w:rFonts w:ascii="Calibri" w:eastAsia="Calibri" w:hAnsi="Calibri"/>
          <w:b/>
          <w:sz w:val="23"/>
          <w:szCs w:val="23"/>
        </w:rPr>
        <w:t>SHARE THEM WITH YOUR DESIGNATED SAFEGUARDING/CHILD PROTECTION LEAD</w:t>
      </w:r>
    </w:p>
    <w:p w14:paraId="51444D33" w14:textId="77777777" w:rsidR="008719AA" w:rsidRDefault="008719AA" w:rsidP="008719AA">
      <w:pPr>
        <w:spacing w:after="160" w:line="259" w:lineRule="auto"/>
        <w:rPr>
          <w:rFonts w:ascii="Calibri" w:eastAsia="Calibri" w:hAnsi="Calibri" w:cs="Calibri"/>
          <w:b/>
          <w:sz w:val="23"/>
          <w:szCs w:val="23"/>
        </w:rPr>
      </w:pPr>
    </w:p>
    <w:p w14:paraId="6F7D3F8F" w14:textId="3D1B4EA7" w:rsidR="008719AA" w:rsidRPr="008719AA" w:rsidRDefault="008719AA" w:rsidP="008719AA">
      <w:pPr>
        <w:spacing w:after="160" w:line="259" w:lineRule="auto"/>
        <w:rPr>
          <w:rFonts w:ascii="Calibri" w:eastAsia="Calibri" w:hAnsi="Calibri" w:cs="Calibri"/>
          <w:sz w:val="23"/>
          <w:szCs w:val="23"/>
        </w:rPr>
      </w:pPr>
      <w:r w:rsidRPr="008719AA">
        <w:rPr>
          <w:rFonts w:ascii="Calibri" w:eastAsia="Calibri" w:hAnsi="Calibri" w:cs="Calibri"/>
          <w:b/>
          <w:sz w:val="23"/>
          <w:szCs w:val="23"/>
        </w:rPr>
        <w:t xml:space="preserve">Staff, </w:t>
      </w:r>
      <w:proofErr w:type="gramStart"/>
      <w:r w:rsidRPr="008719AA">
        <w:rPr>
          <w:rFonts w:ascii="Calibri" w:eastAsia="Calibri" w:hAnsi="Calibri" w:cs="Calibri"/>
          <w:b/>
          <w:sz w:val="23"/>
          <w:szCs w:val="23"/>
        </w:rPr>
        <w:t>volunteers</w:t>
      </w:r>
      <w:proofErr w:type="gramEnd"/>
      <w:r w:rsidRPr="008719AA">
        <w:rPr>
          <w:rFonts w:ascii="Calibri" w:eastAsia="Calibri" w:hAnsi="Calibri" w:cs="Calibri"/>
          <w:b/>
          <w:sz w:val="23"/>
          <w:szCs w:val="23"/>
        </w:rPr>
        <w:t xml:space="preserve"> and </w:t>
      </w:r>
      <w:r w:rsidR="00F979A4">
        <w:rPr>
          <w:rFonts w:ascii="Calibri" w:eastAsia="Calibri" w:hAnsi="Calibri" w:cs="Calibri"/>
          <w:b/>
          <w:sz w:val="23"/>
          <w:szCs w:val="23"/>
        </w:rPr>
        <w:t>directors</w:t>
      </w:r>
      <w:r w:rsidRPr="008719AA">
        <w:rPr>
          <w:rFonts w:ascii="Calibri" w:eastAsia="Calibri" w:hAnsi="Calibri" w:cs="Calibri"/>
          <w:b/>
          <w:sz w:val="23"/>
          <w:szCs w:val="23"/>
        </w:rPr>
        <w:t xml:space="preserve"> at all levels have a key role in developing and maintaining a culture that protects children and promotes their welfare and have a duty to exercise ‘professional curiosity’, question, challenge and raise concerns when they feel something feels wrong.</w:t>
      </w:r>
      <w:r w:rsidRPr="008719AA">
        <w:rPr>
          <w:rFonts w:ascii="Calibri" w:eastAsia="Calibri" w:hAnsi="Calibri" w:cs="Calibri"/>
          <w:sz w:val="23"/>
          <w:szCs w:val="23"/>
        </w:rPr>
        <w:t xml:space="preserve"> </w:t>
      </w:r>
    </w:p>
    <w:p w14:paraId="32FC3248" w14:textId="1CCAC279" w:rsidR="008719AA" w:rsidRPr="008719AA" w:rsidRDefault="008719AA" w:rsidP="008719AA">
      <w:pPr>
        <w:spacing w:after="160" w:line="259" w:lineRule="auto"/>
        <w:rPr>
          <w:rFonts w:ascii="Calibri" w:eastAsia="Calibri" w:hAnsi="Calibri" w:cs="Calibri"/>
          <w:sz w:val="23"/>
          <w:szCs w:val="23"/>
          <w:lang w:bidi="en-GB"/>
        </w:rPr>
      </w:pPr>
      <w:r w:rsidRPr="008719AA">
        <w:rPr>
          <w:rFonts w:ascii="Calibri" w:eastAsia="Calibri" w:hAnsi="Calibri" w:cs="Calibri"/>
          <w:sz w:val="23"/>
          <w:szCs w:val="23"/>
          <w:lang w:bidi="en-GB"/>
        </w:rPr>
        <w:t>This is done through regular updates and meetings for staff and volunteers on interactions with children, staff and volunteer behaviour, reminder of ethos and values</w:t>
      </w:r>
      <w:r w:rsidR="0026089E">
        <w:rPr>
          <w:rFonts w:ascii="Calibri" w:eastAsia="Calibri" w:hAnsi="Calibri" w:cs="Calibri"/>
          <w:sz w:val="23"/>
          <w:szCs w:val="23"/>
          <w:lang w:bidi="en-GB"/>
        </w:rPr>
        <w:t>.</w:t>
      </w:r>
      <w:r w:rsidRPr="008719AA">
        <w:rPr>
          <w:rFonts w:ascii="Calibri" w:eastAsia="Calibri" w:hAnsi="Calibri" w:cs="Calibri"/>
          <w:sz w:val="23"/>
          <w:szCs w:val="23"/>
          <w:lang w:bidi="en-GB"/>
        </w:rPr>
        <w:t xml:space="preserve"> </w:t>
      </w:r>
    </w:p>
    <w:p w14:paraId="1021CC33" w14:textId="370DA4FD" w:rsidR="008719AA" w:rsidRPr="008719AA" w:rsidRDefault="00F979A4" w:rsidP="008719AA">
      <w:pPr>
        <w:spacing w:after="160" w:line="259" w:lineRule="auto"/>
        <w:rPr>
          <w:rFonts w:ascii="Calibri" w:eastAsia="Calibri" w:hAnsi="Calibri" w:cs="Calibri"/>
          <w:sz w:val="23"/>
          <w:szCs w:val="23"/>
        </w:rPr>
      </w:pPr>
      <w:r>
        <w:rPr>
          <w:rFonts w:ascii="Calibri" w:eastAsia="Calibri" w:hAnsi="Calibri" w:cs="Calibri"/>
          <w:b/>
          <w:bCs/>
          <w:sz w:val="23"/>
          <w:szCs w:val="23"/>
        </w:rPr>
        <w:t>Directors</w:t>
      </w:r>
      <w:r w:rsidR="008719AA" w:rsidRPr="008719AA">
        <w:rPr>
          <w:rFonts w:ascii="Calibri" w:eastAsia="Calibri" w:hAnsi="Calibri" w:cs="Calibri"/>
          <w:b/>
          <w:bCs/>
          <w:sz w:val="23"/>
          <w:szCs w:val="23"/>
        </w:rPr>
        <w:t xml:space="preserve"> </w:t>
      </w:r>
      <w:r w:rsidR="008719AA" w:rsidRPr="008719AA">
        <w:rPr>
          <w:rFonts w:ascii="Calibri" w:eastAsia="Calibri" w:hAnsi="Calibri" w:cs="Calibri"/>
          <w:sz w:val="23"/>
          <w:szCs w:val="23"/>
        </w:rPr>
        <w:t xml:space="preserve">have a responsibility to ensure appropriate child protection measures are in place and promote a culture that prioritises children and young people. Our </w:t>
      </w:r>
      <w:r>
        <w:rPr>
          <w:rFonts w:ascii="Calibri" w:eastAsia="Calibri" w:hAnsi="Calibri" w:cs="Calibri"/>
          <w:sz w:val="23"/>
          <w:szCs w:val="23"/>
        </w:rPr>
        <w:t>directors</w:t>
      </w:r>
      <w:r w:rsidR="008719AA" w:rsidRPr="008719AA">
        <w:rPr>
          <w:rFonts w:ascii="Calibri" w:eastAsia="Calibri" w:hAnsi="Calibri" w:cs="Calibri"/>
          <w:sz w:val="23"/>
          <w:szCs w:val="23"/>
        </w:rPr>
        <w:t xml:space="preserve"> also have duties to manage risk and to protect </w:t>
      </w:r>
      <w:r w:rsidR="0052312A">
        <w:rPr>
          <w:rFonts w:ascii="Calibri" w:eastAsia="Calibri" w:hAnsi="Calibri" w:cs="Calibri"/>
          <w:sz w:val="23"/>
          <w:szCs w:val="23"/>
        </w:rPr>
        <w:t>Home-Start Wyre Forest</w:t>
      </w:r>
      <w:r w:rsidR="008719AA" w:rsidRPr="008719AA">
        <w:rPr>
          <w:rFonts w:ascii="Calibri" w:eastAsia="Calibri" w:hAnsi="Calibri" w:cs="Calibri"/>
          <w:sz w:val="23"/>
          <w:szCs w:val="23"/>
        </w:rPr>
        <w:t xml:space="preserve"> assets and reputation. They are responsible for ensuring that those benefitting from, or working with the organisation are not harmed in any way through contact with it. </w:t>
      </w:r>
    </w:p>
    <w:p w14:paraId="7BA38469" w14:textId="2CA808FD" w:rsidR="008719AA" w:rsidRPr="008719AA" w:rsidRDefault="0052312A" w:rsidP="008719AA">
      <w:pPr>
        <w:spacing w:after="160" w:line="259" w:lineRule="auto"/>
        <w:rPr>
          <w:rFonts w:ascii="Calibri" w:eastAsia="Calibri" w:hAnsi="Calibri" w:cs="Calibri"/>
          <w:sz w:val="23"/>
          <w:szCs w:val="23"/>
        </w:rPr>
      </w:pPr>
      <w:r>
        <w:rPr>
          <w:rFonts w:ascii="Calibri" w:eastAsia="Calibri" w:hAnsi="Calibri" w:cs="Calibri"/>
          <w:b/>
          <w:bCs/>
          <w:sz w:val="23"/>
          <w:szCs w:val="23"/>
        </w:rPr>
        <w:t>Home-Start Wyre Forest</w:t>
      </w:r>
      <w:r w:rsidR="008719AA" w:rsidRPr="008719AA">
        <w:rPr>
          <w:rFonts w:ascii="Calibri" w:eastAsia="Calibri" w:hAnsi="Calibri" w:cs="Calibri"/>
          <w:b/>
          <w:bCs/>
          <w:sz w:val="23"/>
          <w:szCs w:val="23"/>
        </w:rPr>
        <w:t xml:space="preserve"> </w:t>
      </w:r>
      <w:r w:rsidR="00F979A4">
        <w:rPr>
          <w:rFonts w:ascii="Calibri" w:eastAsia="Calibri" w:hAnsi="Calibri" w:cs="Calibri"/>
          <w:b/>
          <w:bCs/>
          <w:sz w:val="23"/>
          <w:szCs w:val="23"/>
        </w:rPr>
        <w:t>directors</w:t>
      </w:r>
      <w:r w:rsidR="008719AA" w:rsidRPr="008719AA">
        <w:rPr>
          <w:rFonts w:ascii="Calibri" w:eastAsia="Calibri" w:hAnsi="Calibri" w:cs="Calibri"/>
          <w:sz w:val="23"/>
          <w:szCs w:val="23"/>
        </w:rPr>
        <w:t xml:space="preserve"> must make sure the charity fulfils this responsibility. Even if some activities are delegated to a safeguarding/child protection lead or group, </w:t>
      </w:r>
      <w:r w:rsidR="00F979A4">
        <w:rPr>
          <w:rFonts w:ascii="Calibri" w:eastAsia="Calibri" w:hAnsi="Calibri" w:cs="Calibri"/>
          <w:sz w:val="23"/>
          <w:szCs w:val="23"/>
        </w:rPr>
        <w:t>directors</w:t>
      </w:r>
      <w:r w:rsidR="008719AA" w:rsidRPr="008719AA">
        <w:rPr>
          <w:rFonts w:ascii="Calibri" w:eastAsia="Calibri" w:hAnsi="Calibri" w:cs="Calibri"/>
          <w:sz w:val="23"/>
          <w:szCs w:val="23"/>
        </w:rPr>
        <w:t xml:space="preserve"> retain overall responsibility.</w:t>
      </w:r>
    </w:p>
    <w:p w14:paraId="4B1B9FB6" w14:textId="77777777" w:rsidR="008719AA" w:rsidRPr="008719AA" w:rsidRDefault="008719AA" w:rsidP="008719AA">
      <w:pPr>
        <w:spacing w:after="160" w:line="259" w:lineRule="auto"/>
        <w:rPr>
          <w:rFonts w:ascii="Calibri" w:eastAsia="Calibri" w:hAnsi="Calibri" w:cs="Calibri"/>
          <w:sz w:val="23"/>
          <w:szCs w:val="23"/>
        </w:rPr>
      </w:pPr>
      <w:r w:rsidRPr="008719AA">
        <w:rPr>
          <w:rFonts w:ascii="Calibri" w:eastAsia="Calibri" w:hAnsi="Calibri" w:cs="Calibri"/>
          <w:sz w:val="23"/>
          <w:szCs w:val="23"/>
        </w:rPr>
        <w:t>Harm and abuse have a devastating impact. A strong safeguarding/child protection culture means:</w:t>
      </w:r>
    </w:p>
    <w:p w14:paraId="7DCAF4C9" w14:textId="77777777" w:rsidR="008719AA" w:rsidRPr="008719AA" w:rsidRDefault="008719AA" w:rsidP="00926A5A">
      <w:pPr>
        <w:numPr>
          <w:ilvl w:val="0"/>
          <w:numId w:val="8"/>
        </w:numPr>
        <w:spacing w:after="160" w:line="259" w:lineRule="auto"/>
        <w:contextualSpacing/>
        <w:rPr>
          <w:rFonts w:ascii="Calibri" w:eastAsia="Calibri" w:hAnsi="Calibri" w:cs="Calibri"/>
          <w:sz w:val="23"/>
          <w:szCs w:val="23"/>
        </w:rPr>
      </w:pPr>
      <w:r w:rsidRPr="008719AA">
        <w:rPr>
          <w:rFonts w:ascii="Calibri" w:eastAsia="Calibri" w:hAnsi="Calibri" w:cs="Calibri"/>
          <w:sz w:val="23"/>
          <w:szCs w:val="23"/>
        </w:rPr>
        <w:t xml:space="preserve">People are protected from </w:t>
      </w:r>
      <w:proofErr w:type="gramStart"/>
      <w:r w:rsidRPr="008719AA">
        <w:rPr>
          <w:rFonts w:ascii="Calibri" w:eastAsia="Calibri" w:hAnsi="Calibri" w:cs="Calibri"/>
          <w:sz w:val="23"/>
          <w:szCs w:val="23"/>
        </w:rPr>
        <w:t>harm</w:t>
      </w:r>
      <w:proofErr w:type="gramEnd"/>
    </w:p>
    <w:p w14:paraId="6E1DC3E5" w14:textId="77777777" w:rsidR="008719AA" w:rsidRPr="008719AA" w:rsidRDefault="008719AA" w:rsidP="00926A5A">
      <w:pPr>
        <w:numPr>
          <w:ilvl w:val="0"/>
          <w:numId w:val="8"/>
        </w:numPr>
        <w:spacing w:after="160" w:line="259" w:lineRule="auto"/>
        <w:contextualSpacing/>
        <w:rPr>
          <w:rFonts w:ascii="Calibri" w:eastAsia="Calibri" w:hAnsi="Calibri" w:cs="Calibri"/>
          <w:sz w:val="23"/>
          <w:szCs w:val="23"/>
        </w:rPr>
      </w:pPr>
      <w:r w:rsidRPr="008719AA">
        <w:rPr>
          <w:rFonts w:ascii="Calibri" w:eastAsia="Calibri" w:hAnsi="Calibri" w:cs="Calibri"/>
          <w:sz w:val="23"/>
          <w:szCs w:val="23"/>
        </w:rPr>
        <w:t xml:space="preserve">risks of harm or abuse are </w:t>
      </w:r>
      <w:proofErr w:type="gramStart"/>
      <w:r w:rsidRPr="008719AA">
        <w:rPr>
          <w:rFonts w:ascii="Calibri" w:eastAsia="Calibri" w:hAnsi="Calibri" w:cs="Calibri"/>
          <w:sz w:val="23"/>
          <w:szCs w:val="23"/>
        </w:rPr>
        <w:t>minimised</w:t>
      </w:r>
      <w:proofErr w:type="gramEnd"/>
    </w:p>
    <w:p w14:paraId="06F11238" w14:textId="77777777" w:rsidR="008719AA" w:rsidRPr="008719AA" w:rsidRDefault="008719AA" w:rsidP="00926A5A">
      <w:pPr>
        <w:numPr>
          <w:ilvl w:val="0"/>
          <w:numId w:val="8"/>
        </w:numPr>
        <w:spacing w:after="160" w:line="259" w:lineRule="auto"/>
        <w:contextualSpacing/>
        <w:rPr>
          <w:rFonts w:ascii="Calibri" w:eastAsia="Calibri" w:hAnsi="Calibri" w:cs="Calibri"/>
          <w:sz w:val="23"/>
          <w:szCs w:val="23"/>
        </w:rPr>
      </w:pPr>
      <w:r w:rsidRPr="008719AA">
        <w:rPr>
          <w:rFonts w:ascii="Calibri" w:eastAsia="Calibri" w:hAnsi="Calibri" w:cs="Calibri"/>
          <w:sz w:val="23"/>
          <w:szCs w:val="23"/>
        </w:rPr>
        <w:t xml:space="preserve">everyone has confidence their concerns will be dealt with </w:t>
      </w:r>
      <w:proofErr w:type="gramStart"/>
      <w:r w:rsidRPr="008719AA">
        <w:rPr>
          <w:rFonts w:ascii="Calibri" w:eastAsia="Calibri" w:hAnsi="Calibri" w:cs="Calibri"/>
          <w:sz w:val="23"/>
          <w:szCs w:val="23"/>
        </w:rPr>
        <w:t>appropriately</w:t>
      </w:r>
      <w:proofErr w:type="gramEnd"/>
    </w:p>
    <w:p w14:paraId="6954A2B7" w14:textId="77777777" w:rsidR="008719AA" w:rsidRPr="0026089E" w:rsidRDefault="008719AA" w:rsidP="00926A5A">
      <w:pPr>
        <w:numPr>
          <w:ilvl w:val="0"/>
          <w:numId w:val="8"/>
        </w:numPr>
        <w:spacing w:after="160" w:line="259" w:lineRule="auto"/>
        <w:contextualSpacing/>
        <w:rPr>
          <w:rFonts w:ascii="Calibri" w:eastAsia="Calibri" w:hAnsi="Calibri"/>
          <w:sz w:val="22"/>
          <w:szCs w:val="22"/>
        </w:rPr>
      </w:pPr>
      <w:r w:rsidRPr="008719AA">
        <w:rPr>
          <w:rFonts w:ascii="Calibri" w:eastAsia="Calibri" w:hAnsi="Calibri" w:cs="Calibri"/>
          <w:sz w:val="23"/>
          <w:szCs w:val="23"/>
        </w:rPr>
        <w:t>everyone at the charity understands their role.</w:t>
      </w:r>
    </w:p>
    <w:p w14:paraId="160A2817" w14:textId="77777777" w:rsidR="0026089E" w:rsidRPr="008719AA" w:rsidRDefault="0026089E" w:rsidP="0026089E">
      <w:pPr>
        <w:spacing w:after="160" w:line="259" w:lineRule="auto"/>
        <w:ind w:left="360"/>
        <w:contextualSpacing/>
        <w:rPr>
          <w:rFonts w:ascii="Calibri" w:eastAsia="Calibri" w:hAnsi="Calibri"/>
          <w:sz w:val="22"/>
          <w:szCs w:val="22"/>
        </w:rPr>
      </w:pPr>
    </w:p>
    <w:p w14:paraId="6EF34568" w14:textId="553C81AE" w:rsidR="008719AA" w:rsidRPr="008719AA" w:rsidRDefault="008719AA" w:rsidP="008719AA">
      <w:pPr>
        <w:spacing w:after="160" w:line="259" w:lineRule="auto"/>
        <w:textAlignment w:val="top"/>
        <w:rPr>
          <w:rFonts w:ascii="Calibri" w:eastAsia="Calibri" w:hAnsi="Calibri" w:cs="Calibri"/>
          <w:sz w:val="23"/>
          <w:szCs w:val="23"/>
        </w:rPr>
      </w:pPr>
      <w:r w:rsidRPr="008719AA">
        <w:rPr>
          <w:rFonts w:ascii="Calibri" w:eastAsia="Calibri" w:hAnsi="Calibri" w:cs="Calibri"/>
          <w:sz w:val="23"/>
          <w:szCs w:val="23"/>
        </w:rPr>
        <w:t xml:space="preserve">Each </w:t>
      </w:r>
      <w:r w:rsidR="0052312A">
        <w:rPr>
          <w:rFonts w:ascii="Calibri" w:eastAsia="Calibri" w:hAnsi="Calibri" w:cs="Calibri"/>
          <w:sz w:val="23"/>
          <w:szCs w:val="23"/>
        </w:rPr>
        <w:t xml:space="preserve">Home-Start </w:t>
      </w:r>
      <w:r w:rsidRPr="008719AA">
        <w:rPr>
          <w:rFonts w:ascii="Calibri" w:eastAsia="Calibri" w:hAnsi="Calibri" w:cs="Calibri"/>
          <w:sz w:val="23"/>
          <w:szCs w:val="23"/>
        </w:rPr>
        <w:t xml:space="preserve">must have a nominated Safeguarding/Child Protection </w:t>
      </w:r>
      <w:r w:rsidR="00F979A4">
        <w:rPr>
          <w:rFonts w:ascii="Calibri" w:eastAsia="Calibri" w:hAnsi="Calibri" w:cs="Calibri"/>
          <w:sz w:val="23"/>
          <w:szCs w:val="23"/>
        </w:rPr>
        <w:t>Director</w:t>
      </w:r>
      <w:r w:rsidRPr="008719AA">
        <w:rPr>
          <w:rFonts w:ascii="Calibri" w:eastAsia="Calibri" w:hAnsi="Calibri" w:cs="Calibri"/>
          <w:sz w:val="23"/>
          <w:szCs w:val="23"/>
        </w:rPr>
        <w:t xml:space="preserve"> who has a working knowledge of Safeguarding or who undertakes local training </w:t>
      </w:r>
      <w:proofErr w:type="gramStart"/>
      <w:r w:rsidRPr="008719AA">
        <w:rPr>
          <w:rFonts w:ascii="Calibri" w:eastAsia="Calibri" w:hAnsi="Calibri" w:cs="Calibri"/>
          <w:sz w:val="23"/>
          <w:szCs w:val="23"/>
        </w:rPr>
        <w:t>in order to</w:t>
      </w:r>
      <w:proofErr w:type="gramEnd"/>
      <w:r w:rsidRPr="008719AA">
        <w:rPr>
          <w:rFonts w:ascii="Calibri" w:eastAsia="Calibri" w:hAnsi="Calibri" w:cs="Calibri"/>
          <w:sz w:val="23"/>
          <w:szCs w:val="23"/>
        </w:rPr>
        <w:t xml:space="preserve"> fulfil that role.</w:t>
      </w:r>
    </w:p>
    <w:p w14:paraId="05BA9B73" w14:textId="2EB783B9" w:rsidR="008719AA" w:rsidRPr="008719AA" w:rsidRDefault="008719AA" w:rsidP="008719AA">
      <w:pPr>
        <w:spacing w:after="160" w:line="259" w:lineRule="auto"/>
        <w:rPr>
          <w:rFonts w:ascii="Calibri" w:eastAsia="Calibri" w:hAnsi="Calibri"/>
          <w:b/>
          <w:bCs/>
          <w:sz w:val="23"/>
          <w:szCs w:val="23"/>
        </w:rPr>
      </w:pPr>
      <w:r w:rsidRPr="008719AA">
        <w:rPr>
          <w:rFonts w:ascii="Calibri" w:eastAsia="Calibri" w:hAnsi="Calibri"/>
          <w:bCs/>
          <w:sz w:val="23"/>
          <w:szCs w:val="23"/>
        </w:rPr>
        <w:t xml:space="preserve">Local </w:t>
      </w:r>
      <w:r w:rsidR="0052312A">
        <w:rPr>
          <w:rFonts w:ascii="Calibri" w:eastAsia="Calibri" w:hAnsi="Calibri"/>
          <w:bCs/>
          <w:sz w:val="23"/>
          <w:szCs w:val="23"/>
        </w:rPr>
        <w:t>Home-Start</w:t>
      </w:r>
      <w:r w:rsidRPr="008719AA">
        <w:rPr>
          <w:rFonts w:ascii="Calibri" w:eastAsia="Calibri" w:hAnsi="Calibri"/>
          <w:bCs/>
          <w:sz w:val="23"/>
          <w:szCs w:val="23"/>
        </w:rPr>
        <w:t xml:space="preserve">’s, depending on their size may have </w:t>
      </w:r>
      <w:proofErr w:type="gramStart"/>
      <w:r w:rsidRPr="008719AA">
        <w:rPr>
          <w:rFonts w:ascii="Calibri" w:eastAsia="Calibri" w:hAnsi="Calibri"/>
          <w:bCs/>
          <w:sz w:val="23"/>
          <w:szCs w:val="23"/>
        </w:rPr>
        <w:t>a number of</w:t>
      </w:r>
      <w:proofErr w:type="gramEnd"/>
      <w:r w:rsidRPr="008719AA">
        <w:rPr>
          <w:rFonts w:ascii="Calibri" w:eastAsia="Calibri" w:hAnsi="Calibri"/>
          <w:bCs/>
          <w:sz w:val="23"/>
          <w:szCs w:val="23"/>
        </w:rPr>
        <w:t xml:space="preserve"> people with additional safeguarding/child protection responsibilities.  These may be known as Strategic Lead/Officer, Designated Lead/Officer, Deputy Lead/Officer. The specifics of these roles can be found in </w:t>
      </w:r>
      <w:hyperlink w:anchor="App1" w:history="1">
        <w:r w:rsidRPr="008719AA">
          <w:rPr>
            <w:rFonts w:ascii="Calibri" w:eastAsia="Calibri" w:hAnsi="Calibri"/>
            <w:bCs/>
            <w:color w:val="0000FF"/>
            <w:sz w:val="23"/>
            <w:szCs w:val="23"/>
            <w:u w:val="single"/>
          </w:rPr>
          <w:t>Appendix 1</w:t>
        </w:r>
      </w:hyperlink>
      <w:r w:rsidRPr="008719AA">
        <w:rPr>
          <w:rFonts w:ascii="Calibri" w:eastAsia="Calibri" w:hAnsi="Calibri"/>
          <w:bCs/>
          <w:sz w:val="23"/>
          <w:szCs w:val="23"/>
        </w:rPr>
        <w:t>.</w:t>
      </w:r>
    </w:p>
    <w:p w14:paraId="4E54E171" w14:textId="77777777" w:rsidR="008719AA" w:rsidRPr="008719AA" w:rsidRDefault="008719AA" w:rsidP="008719AA">
      <w:pPr>
        <w:spacing w:after="160" w:line="259" w:lineRule="auto"/>
        <w:rPr>
          <w:rFonts w:ascii="Calibri" w:eastAsia="Calibri" w:hAnsi="Calibri" w:cs="Calibri"/>
          <w:b/>
          <w:sz w:val="23"/>
          <w:szCs w:val="23"/>
        </w:rPr>
      </w:pPr>
      <w:r w:rsidRPr="008719AA">
        <w:rPr>
          <w:rFonts w:ascii="Calibri" w:eastAsia="Calibri" w:hAnsi="Calibri" w:cs="Calibri"/>
          <w:b/>
          <w:sz w:val="23"/>
          <w:szCs w:val="23"/>
        </w:rPr>
        <w:lastRenderedPageBreak/>
        <w:t xml:space="preserve">This policy and all nation specific policies and procedures are based on the 4R’s approach to support staff Recognise, Respond, Refer and Record </w:t>
      </w:r>
    </w:p>
    <w:p w14:paraId="29598930" w14:textId="77777777" w:rsidR="008719AA" w:rsidRPr="008719AA" w:rsidRDefault="008719AA" w:rsidP="00926A5A">
      <w:pPr>
        <w:numPr>
          <w:ilvl w:val="0"/>
          <w:numId w:val="6"/>
        </w:numPr>
        <w:autoSpaceDE w:val="0"/>
        <w:autoSpaceDN w:val="0"/>
        <w:adjustRightInd w:val="0"/>
        <w:spacing w:after="160" w:line="259" w:lineRule="auto"/>
        <w:rPr>
          <w:rFonts w:ascii="Calibri" w:eastAsia="Calibri" w:hAnsi="Calibri" w:cs="Calibri"/>
          <w:color w:val="000000"/>
          <w:sz w:val="23"/>
          <w:szCs w:val="23"/>
        </w:rPr>
      </w:pPr>
      <w:r w:rsidRPr="008719AA">
        <w:rPr>
          <w:rFonts w:ascii="Calibri" w:eastAsia="Calibri" w:hAnsi="Calibri" w:cs="Calibri"/>
          <w:b/>
          <w:color w:val="000000"/>
          <w:sz w:val="23"/>
          <w:szCs w:val="23"/>
        </w:rPr>
        <w:t xml:space="preserve">Recognise </w:t>
      </w:r>
      <w:r w:rsidRPr="008719AA">
        <w:rPr>
          <w:rFonts w:ascii="Calibri" w:eastAsia="Calibri" w:hAnsi="Calibri" w:cs="Calibri"/>
          <w:color w:val="000000"/>
          <w:sz w:val="23"/>
          <w:szCs w:val="23"/>
        </w:rPr>
        <w:t>any concerns for a young person at risk that you are working with, this may be welfare/wellbeing or child protection.</w:t>
      </w:r>
    </w:p>
    <w:p w14:paraId="6AF0C7CF" w14:textId="77777777" w:rsidR="008719AA" w:rsidRPr="008719AA" w:rsidRDefault="008719AA" w:rsidP="00926A5A">
      <w:pPr>
        <w:numPr>
          <w:ilvl w:val="0"/>
          <w:numId w:val="6"/>
        </w:numPr>
        <w:autoSpaceDE w:val="0"/>
        <w:autoSpaceDN w:val="0"/>
        <w:adjustRightInd w:val="0"/>
        <w:spacing w:after="160" w:line="259" w:lineRule="auto"/>
        <w:rPr>
          <w:rFonts w:ascii="Calibri" w:eastAsia="Calibri" w:hAnsi="Calibri" w:cs="Calibri"/>
          <w:color w:val="000000"/>
          <w:sz w:val="23"/>
          <w:szCs w:val="23"/>
        </w:rPr>
      </w:pPr>
      <w:r w:rsidRPr="008719AA">
        <w:rPr>
          <w:rFonts w:ascii="Calibri" w:eastAsia="Calibri" w:hAnsi="Calibri" w:cs="Calibri"/>
          <w:b/>
          <w:color w:val="000000"/>
          <w:sz w:val="23"/>
          <w:szCs w:val="23"/>
        </w:rPr>
        <w:t xml:space="preserve">Respond </w:t>
      </w:r>
      <w:r w:rsidRPr="008719AA">
        <w:rPr>
          <w:rFonts w:ascii="Calibri" w:eastAsia="Calibri" w:hAnsi="Calibri" w:cs="Calibri"/>
          <w:color w:val="000000"/>
          <w:sz w:val="23"/>
          <w:szCs w:val="23"/>
        </w:rPr>
        <w:t xml:space="preserve">appropriately to any concerns about a child within Home- Start policy and </w:t>
      </w:r>
      <w:proofErr w:type="gramStart"/>
      <w:r w:rsidRPr="008719AA">
        <w:rPr>
          <w:rFonts w:ascii="Calibri" w:eastAsia="Calibri" w:hAnsi="Calibri" w:cs="Calibri"/>
          <w:color w:val="000000"/>
          <w:sz w:val="23"/>
          <w:szCs w:val="23"/>
        </w:rPr>
        <w:t>procedures</w:t>
      </w:r>
      <w:proofErr w:type="gramEnd"/>
    </w:p>
    <w:p w14:paraId="322E3414" w14:textId="77777777" w:rsidR="008719AA" w:rsidRPr="008719AA" w:rsidRDefault="008719AA" w:rsidP="00926A5A">
      <w:pPr>
        <w:numPr>
          <w:ilvl w:val="0"/>
          <w:numId w:val="6"/>
        </w:numPr>
        <w:autoSpaceDE w:val="0"/>
        <w:autoSpaceDN w:val="0"/>
        <w:adjustRightInd w:val="0"/>
        <w:spacing w:after="160" w:line="259" w:lineRule="auto"/>
        <w:rPr>
          <w:rFonts w:ascii="Calibri" w:eastAsia="Calibri" w:hAnsi="Calibri"/>
          <w:b/>
          <w:bCs/>
          <w:color w:val="000000"/>
          <w:sz w:val="23"/>
          <w:szCs w:val="23"/>
        </w:rPr>
      </w:pPr>
      <w:r w:rsidRPr="008719AA">
        <w:rPr>
          <w:rFonts w:ascii="Calibri" w:eastAsia="Calibri" w:hAnsi="Calibri"/>
          <w:b/>
          <w:bCs/>
          <w:color w:val="000000"/>
          <w:sz w:val="23"/>
          <w:szCs w:val="23"/>
        </w:rPr>
        <w:t>Refer</w:t>
      </w:r>
      <w:r w:rsidRPr="008719AA">
        <w:rPr>
          <w:rFonts w:ascii="Calibri" w:eastAsia="Calibri" w:hAnsi="Calibri"/>
          <w:color w:val="000000"/>
          <w:sz w:val="23"/>
          <w:szCs w:val="23"/>
        </w:rPr>
        <w:t xml:space="preserve"> – this will be the responsibility of the designated safeguarding/child protection lead following discussion with staff and others.  This may include calling </w:t>
      </w:r>
      <w:r w:rsidRPr="008719AA">
        <w:rPr>
          <w:rFonts w:ascii="Calibri" w:eastAsia="Calibri" w:hAnsi="Calibri"/>
          <w:b/>
          <w:bCs/>
          <w:color w:val="000000"/>
          <w:sz w:val="23"/>
          <w:szCs w:val="23"/>
        </w:rPr>
        <w:t>local statutory services or the</w:t>
      </w:r>
      <w:r w:rsidRPr="008719AA">
        <w:rPr>
          <w:rFonts w:ascii="Calibri" w:eastAsia="Calibri" w:hAnsi="Calibri"/>
          <w:color w:val="000000"/>
          <w:sz w:val="23"/>
          <w:szCs w:val="23"/>
        </w:rPr>
        <w:t xml:space="preserve"> </w:t>
      </w:r>
      <w:r w:rsidRPr="008719AA">
        <w:rPr>
          <w:rFonts w:ascii="Calibri" w:eastAsia="Calibri" w:hAnsi="Calibri"/>
          <w:b/>
          <w:bCs/>
          <w:color w:val="000000"/>
          <w:sz w:val="23"/>
          <w:szCs w:val="23"/>
        </w:rPr>
        <w:t xml:space="preserve">NSPCC Helpline on 0808 800 5000 </w:t>
      </w:r>
    </w:p>
    <w:p w14:paraId="3190C20D" w14:textId="77777777" w:rsidR="008719AA" w:rsidRPr="008719AA" w:rsidRDefault="008719AA" w:rsidP="00926A5A">
      <w:pPr>
        <w:numPr>
          <w:ilvl w:val="0"/>
          <w:numId w:val="6"/>
        </w:numPr>
        <w:autoSpaceDE w:val="0"/>
        <w:autoSpaceDN w:val="0"/>
        <w:adjustRightInd w:val="0"/>
        <w:spacing w:after="160" w:line="259" w:lineRule="auto"/>
        <w:rPr>
          <w:rFonts w:ascii="Calibri" w:eastAsia="Calibri" w:hAnsi="Calibri"/>
          <w:b/>
          <w:bCs/>
          <w:color w:val="000000"/>
          <w:sz w:val="23"/>
          <w:szCs w:val="23"/>
        </w:rPr>
      </w:pPr>
      <w:r w:rsidRPr="008719AA">
        <w:rPr>
          <w:rFonts w:ascii="Calibri" w:eastAsia="Calibri" w:hAnsi="Calibri"/>
          <w:b/>
          <w:bCs/>
          <w:color w:val="000000"/>
          <w:sz w:val="23"/>
          <w:szCs w:val="23"/>
        </w:rPr>
        <w:t>Record</w:t>
      </w:r>
      <w:r w:rsidRPr="008719AA">
        <w:rPr>
          <w:rFonts w:ascii="Calibri" w:eastAsia="Calibri" w:hAnsi="Calibri"/>
          <w:color w:val="000000"/>
          <w:sz w:val="23"/>
          <w:szCs w:val="23"/>
        </w:rPr>
        <w:t xml:space="preserve"> – as per local procedure to ensure accurate and timely record-keeping for use by internal and external agencies as necessary. </w:t>
      </w:r>
    </w:p>
    <w:p w14:paraId="286242DC" w14:textId="2147A7E9" w:rsidR="008719AA" w:rsidRPr="008719AA" w:rsidRDefault="008719AA" w:rsidP="008719AA">
      <w:pPr>
        <w:spacing w:after="160" w:line="259" w:lineRule="auto"/>
        <w:rPr>
          <w:rFonts w:ascii="Calibri" w:eastAsia="Calibri" w:hAnsi="Calibri" w:cs="Calibri"/>
          <w:sz w:val="23"/>
          <w:szCs w:val="23"/>
        </w:rPr>
      </w:pPr>
      <w:r w:rsidRPr="008719AA">
        <w:rPr>
          <w:rFonts w:ascii="Calibri" w:eastAsia="Calibri" w:hAnsi="Calibri" w:cs="Calibri"/>
          <w:sz w:val="23"/>
          <w:szCs w:val="23"/>
        </w:rPr>
        <w:t xml:space="preserve">Additionally, there are two further </w:t>
      </w:r>
      <w:proofErr w:type="gramStart"/>
      <w:r w:rsidRPr="008719AA">
        <w:rPr>
          <w:rFonts w:ascii="Calibri" w:eastAsia="Calibri" w:hAnsi="Calibri" w:cs="Calibri"/>
          <w:b/>
          <w:sz w:val="23"/>
          <w:szCs w:val="23"/>
        </w:rPr>
        <w:t>R’s</w:t>
      </w:r>
      <w:proofErr w:type="gramEnd"/>
      <w:r w:rsidRPr="008719AA">
        <w:rPr>
          <w:rFonts w:ascii="Calibri" w:eastAsia="Calibri" w:hAnsi="Calibri" w:cs="Calibri"/>
          <w:sz w:val="23"/>
          <w:szCs w:val="23"/>
        </w:rPr>
        <w:t xml:space="preserve"> for local </w:t>
      </w:r>
      <w:r w:rsidR="0052312A">
        <w:rPr>
          <w:rFonts w:ascii="Calibri" w:eastAsia="Calibri" w:hAnsi="Calibri" w:cs="Calibri"/>
          <w:sz w:val="23"/>
          <w:szCs w:val="23"/>
        </w:rPr>
        <w:t>Home-Start Wyre Forest</w:t>
      </w:r>
      <w:r w:rsidRPr="008719AA">
        <w:rPr>
          <w:rFonts w:ascii="Calibri" w:eastAsia="Calibri" w:hAnsi="Calibri" w:cs="Calibri"/>
          <w:sz w:val="23"/>
          <w:szCs w:val="23"/>
        </w:rPr>
        <w:t>s to consider:</w:t>
      </w:r>
    </w:p>
    <w:p w14:paraId="5CABB282" w14:textId="77777777" w:rsidR="008719AA" w:rsidRPr="008719AA" w:rsidRDefault="008719AA" w:rsidP="00926A5A">
      <w:pPr>
        <w:numPr>
          <w:ilvl w:val="0"/>
          <w:numId w:val="7"/>
        </w:numPr>
        <w:spacing w:after="160" w:line="259" w:lineRule="auto"/>
        <w:contextualSpacing/>
        <w:rPr>
          <w:rFonts w:ascii="Calibri" w:eastAsia="Calibri" w:hAnsi="Calibri" w:cs="Calibri"/>
          <w:b/>
          <w:sz w:val="23"/>
          <w:szCs w:val="23"/>
        </w:rPr>
      </w:pPr>
      <w:r w:rsidRPr="008719AA">
        <w:rPr>
          <w:rFonts w:ascii="Calibri" w:eastAsia="Calibri" w:hAnsi="Calibri" w:cs="Calibri"/>
          <w:b/>
          <w:sz w:val="23"/>
          <w:szCs w:val="23"/>
        </w:rPr>
        <w:t>Revisit</w:t>
      </w:r>
      <w:r w:rsidRPr="008719AA">
        <w:rPr>
          <w:rFonts w:ascii="Calibri" w:eastAsia="Calibri" w:hAnsi="Calibri" w:cs="Calibri"/>
          <w:sz w:val="23"/>
          <w:szCs w:val="23"/>
        </w:rPr>
        <w:t xml:space="preserve"> – once a concern has been raised, have you checked in or followed up to ensure progress, or any further information needed. </w:t>
      </w:r>
    </w:p>
    <w:p w14:paraId="41EC1518" w14:textId="77777777" w:rsidR="008719AA" w:rsidRPr="008719AA" w:rsidRDefault="008719AA" w:rsidP="00926A5A">
      <w:pPr>
        <w:numPr>
          <w:ilvl w:val="0"/>
          <w:numId w:val="7"/>
        </w:numPr>
        <w:spacing w:after="160" w:line="259" w:lineRule="auto"/>
        <w:contextualSpacing/>
        <w:rPr>
          <w:rFonts w:ascii="Calibri" w:eastAsia="Calibri" w:hAnsi="Calibri" w:cs="Calibri"/>
          <w:b/>
          <w:sz w:val="23"/>
          <w:szCs w:val="23"/>
        </w:rPr>
      </w:pPr>
      <w:r w:rsidRPr="008719AA">
        <w:rPr>
          <w:rFonts w:ascii="Calibri" w:eastAsia="Calibri" w:hAnsi="Calibri" w:cs="Calibri"/>
          <w:b/>
          <w:sz w:val="23"/>
          <w:szCs w:val="23"/>
        </w:rPr>
        <w:t>Reflect</w:t>
      </w:r>
      <w:r w:rsidRPr="008719AA">
        <w:rPr>
          <w:rFonts w:ascii="Calibri" w:eastAsia="Calibri" w:hAnsi="Calibri" w:cs="Calibri"/>
          <w:sz w:val="23"/>
          <w:szCs w:val="23"/>
        </w:rPr>
        <w:t xml:space="preserve"> – what learnings are there as an individual and as a team from individual and collective incidents? Ensuring there is time to discuss what happened and how things were handled to consider if anything different needed next time. </w:t>
      </w:r>
    </w:p>
    <w:p w14:paraId="3DAB5022" w14:textId="793CA632" w:rsidR="008719AA" w:rsidRDefault="008719AA" w:rsidP="008719AA">
      <w:pPr>
        <w:spacing w:after="160" w:line="259" w:lineRule="auto"/>
        <w:jc w:val="center"/>
        <w:rPr>
          <w:rFonts w:asciiTheme="minorHAnsi" w:eastAsiaTheme="minorHAnsi" w:hAnsiTheme="minorHAnsi" w:cstheme="minorBidi"/>
          <w:sz w:val="22"/>
          <w:szCs w:val="22"/>
        </w:rPr>
      </w:pPr>
      <w:r>
        <w:rPr>
          <w:rFonts w:asciiTheme="minorHAnsi" w:eastAsiaTheme="minorHAnsi" w:hAnsiTheme="minorHAnsi" w:cstheme="minorBidi"/>
          <w:noProof/>
          <w:sz w:val="22"/>
          <w:szCs w:val="22"/>
          <w:lang w:eastAsia="en-GB"/>
        </w:rPr>
        <w:drawing>
          <wp:inline distT="0" distB="0" distL="0" distR="0" wp14:anchorId="6F0F3C3F" wp14:editId="4B6C5526">
            <wp:extent cx="1901130" cy="154504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901130" cy="1545046"/>
                    </a:xfrm>
                    <a:prstGeom prst="rect">
                      <a:avLst/>
                    </a:prstGeom>
                  </pic:spPr>
                </pic:pic>
              </a:graphicData>
            </a:graphic>
          </wp:inline>
        </w:drawing>
      </w:r>
    </w:p>
    <w:p w14:paraId="2E89FE05" w14:textId="0CB49DEE" w:rsidR="008719AA" w:rsidRPr="008719AA" w:rsidRDefault="008719AA" w:rsidP="008719AA">
      <w:pPr>
        <w:spacing w:after="300" w:line="360" w:lineRule="atLeast"/>
        <w:rPr>
          <w:rFonts w:ascii="Calibri" w:hAnsi="Calibri" w:cs="Calibri"/>
          <w:b/>
          <w:color w:val="000000"/>
          <w:sz w:val="28"/>
          <w:szCs w:val="23"/>
        </w:rPr>
      </w:pPr>
      <w:r w:rsidRPr="008719AA">
        <w:rPr>
          <w:rFonts w:ascii="Calibri" w:hAnsi="Calibri" w:cs="Calibri"/>
          <w:b/>
          <w:color w:val="000000"/>
          <w:sz w:val="28"/>
          <w:szCs w:val="23"/>
        </w:rPr>
        <w:t xml:space="preserve">Code of Conduct </w:t>
      </w:r>
    </w:p>
    <w:p w14:paraId="7EE2C01B" w14:textId="17B3E0D8" w:rsidR="008719AA" w:rsidRPr="008719AA" w:rsidRDefault="008719AA" w:rsidP="008719AA">
      <w:pPr>
        <w:spacing w:before="100" w:beforeAutospacing="1" w:after="100" w:afterAutospacing="1"/>
        <w:rPr>
          <w:rFonts w:ascii="Calibri" w:hAnsi="Calibri"/>
          <w:sz w:val="23"/>
          <w:szCs w:val="23"/>
        </w:rPr>
      </w:pPr>
      <w:r w:rsidRPr="008719AA">
        <w:rPr>
          <w:rFonts w:ascii="Calibri" w:hAnsi="Calibri"/>
          <w:sz w:val="23"/>
          <w:szCs w:val="23"/>
        </w:rPr>
        <w:t xml:space="preserve">It is the responsibility of all staff, </w:t>
      </w:r>
      <w:r w:rsidR="00F979A4">
        <w:rPr>
          <w:rFonts w:ascii="Calibri" w:hAnsi="Calibri"/>
          <w:sz w:val="23"/>
          <w:szCs w:val="23"/>
        </w:rPr>
        <w:t>directors</w:t>
      </w:r>
      <w:r w:rsidRPr="008719AA">
        <w:rPr>
          <w:rFonts w:ascii="Calibri" w:hAnsi="Calibri"/>
          <w:sz w:val="23"/>
          <w:szCs w:val="23"/>
        </w:rPr>
        <w:t xml:space="preserve"> and volunteers to read and understand the </w:t>
      </w:r>
      <w:hyperlink r:id="rId36">
        <w:r w:rsidRPr="008719AA">
          <w:rPr>
            <w:rFonts w:ascii="Calibri" w:hAnsi="Calibri"/>
            <w:color w:val="0000FF"/>
            <w:sz w:val="23"/>
            <w:szCs w:val="23"/>
            <w:u w:val="single"/>
          </w:rPr>
          <w:t>Safeguarding and Protecting Children Code of Conduct</w:t>
        </w:r>
      </w:hyperlink>
      <w:r w:rsidRPr="008719AA">
        <w:rPr>
          <w:rFonts w:ascii="Calibri" w:hAnsi="Calibri"/>
          <w:sz w:val="23"/>
          <w:szCs w:val="23"/>
        </w:rPr>
        <w:t xml:space="preserve">, and to seek guidance from line managers if further clarification is needed. </w:t>
      </w:r>
    </w:p>
    <w:p w14:paraId="5BF0D826" w14:textId="77777777" w:rsidR="008719AA" w:rsidRPr="008719AA" w:rsidRDefault="008719AA" w:rsidP="008719AA">
      <w:pPr>
        <w:spacing w:after="160" w:line="259" w:lineRule="auto"/>
        <w:rPr>
          <w:rFonts w:ascii="Calibri" w:eastAsia="Calibri" w:hAnsi="Calibri" w:cs="Calibri"/>
          <w:b/>
          <w:sz w:val="23"/>
          <w:szCs w:val="23"/>
        </w:rPr>
      </w:pPr>
      <w:r w:rsidRPr="008719AA">
        <w:rPr>
          <w:rFonts w:ascii="Calibri" w:eastAsia="Calibri" w:hAnsi="Calibri" w:cs="Calibri"/>
          <w:sz w:val="23"/>
          <w:szCs w:val="23"/>
        </w:rPr>
        <w:t>To support the safety and protection of children general principles of good practice include:</w:t>
      </w:r>
    </w:p>
    <w:p w14:paraId="41A10BE3" w14:textId="77777777" w:rsidR="008719AA" w:rsidRPr="008719AA" w:rsidRDefault="008719AA" w:rsidP="00926A5A">
      <w:pPr>
        <w:numPr>
          <w:ilvl w:val="0"/>
          <w:numId w:val="9"/>
        </w:numPr>
        <w:spacing w:before="100" w:beforeAutospacing="1" w:after="100" w:afterAutospacing="1" w:line="288" w:lineRule="auto"/>
        <w:rPr>
          <w:rFonts w:ascii="Calibri" w:hAnsi="Calibri" w:cs="Calibri"/>
          <w:sz w:val="23"/>
          <w:szCs w:val="23"/>
        </w:rPr>
      </w:pPr>
      <w:r w:rsidRPr="008719AA">
        <w:rPr>
          <w:rFonts w:ascii="Calibri" w:hAnsi="Calibri" w:cs="Calibri"/>
          <w:sz w:val="23"/>
          <w:szCs w:val="23"/>
        </w:rPr>
        <w:t>Being aware of situations which may present risks to children. Regular safeguarding/protecting children training will support and enhance this knowledge.</w:t>
      </w:r>
    </w:p>
    <w:p w14:paraId="5A51D463" w14:textId="77777777" w:rsidR="008719AA" w:rsidRPr="008719AA" w:rsidRDefault="008719AA" w:rsidP="00926A5A">
      <w:pPr>
        <w:numPr>
          <w:ilvl w:val="0"/>
          <w:numId w:val="9"/>
        </w:numPr>
        <w:spacing w:before="100" w:beforeAutospacing="1" w:after="100" w:afterAutospacing="1" w:line="288" w:lineRule="auto"/>
        <w:rPr>
          <w:rFonts w:ascii="Calibri" w:hAnsi="Calibri" w:cs="Calibri"/>
          <w:sz w:val="23"/>
          <w:szCs w:val="23"/>
        </w:rPr>
      </w:pPr>
      <w:r w:rsidRPr="008719AA">
        <w:rPr>
          <w:rFonts w:ascii="Calibri" w:hAnsi="Calibri" w:cs="Calibri"/>
          <w:sz w:val="23"/>
          <w:szCs w:val="23"/>
        </w:rPr>
        <w:t xml:space="preserve">Assess, </w:t>
      </w:r>
      <w:proofErr w:type="gramStart"/>
      <w:r w:rsidRPr="008719AA">
        <w:rPr>
          <w:rFonts w:ascii="Calibri" w:hAnsi="Calibri" w:cs="Calibri"/>
          <w:sz w:val="23"/>
          <w:szCs w:val="23"/>
        </w:rPr>
        <w:t>plan</w:t>
      </w:r>
      <w:proofErr w:type="gramEnd"/>
      <w:r w:rsidRPr="008719AA">
        <w:rPr>
          <w:rFonts w:ascii="Calibri" w:hAnsi="Calibri" w:cs="Calibri"/>
          <w:sz w:val="23"/>
          <w:szCs w:val="23"/>
        </w:rPr>
        <w:t xml:space="preserve"> and organise work so as to minimise these risks.</w:t>
      </w:r>
    </w:p>
    <w:p w14:paraId="104DBA67" w14:textId="77777777" w:rsidR="008719AA" w:rsidRPr="008719AA" w:rsidRDefault="008719AA" w:rsidP="00926A5A">
      <w:pPr>
        <w:numPr>
          <w:ilvl w:val="0"/>
          <w:numId w:val="9"/>
        </w:numPr>
        <w:spacing w:before="100" w:beforeAutospacing="1" w:after="100" w:afterAutospacing="1" w:line="288" w:lineRule="auto"/>
        <w:rPr>
          <w:rFonts w:ascii="Calibri" w:hAnsi="Calibri" w:cs="Calibri"/>
          <w:sz w:val="23"/>
          <w:szCs w:val="23"/>
        </w:rPr>
      </w:pPr>
      <w:r w:rsidRPr="008719AA">
        <w:rPr>
          <w:rFonts w:ascii="Calibri" w:hAnsi="Calibri" w:cs="Calibri"/>
          <w:sz w:val="23"/>
          <w:szCs w:val="23"/>
        </w:rPr>
        <w:t xml:space="preserve">Ensure all record keeping is accurate, timely, </w:t>
      </w:r>
      <w:proofErr w:type="gramStart"/>
      <w:r w:rsidRPr="008719AA">
        <w:rPr>
          <w:rFonts w:ascii="Calibri" w:hAnsi="Calibri" w:cs="Calibri"/>
          <w:sz w:val="23"/>
          <w:szCs w:val="23"/>
        </w:rPr>
        <w:t>clear</w:t>
      </w:r>
      <w:proofErr w:type="gramEnd"/>
      <w:r w:rsidRPr="008719AA">
        <w:rPr>
          <w:rFonts w:ascii="Calibri" w:hAnsi="Calibri" w:cs="Calibri"/>
          <w:sz w:val="23"/>
          <w:szCs w:val="23"/>
        </w:rPr>
        <w:t xml:space="preserve"> and stored as per local procedures. </w:t>
      </w:r>
    </w:p>
    <w:p w14:paraId="10F4AC21" w14:textId="77777777" w:rsidR="008719AA" w:rsidRPr="008719AA" w:rsidRDefault="008719AA" w:rsidP="00926A5A">
      <w:pPr>
        <w:numPr>
          <w:ilvl w:val="0"/>
          <w:numId w:val="9"/>
        </w:numPr>
        <w:spacing w:before="100" w:beforeAutospacing="1" w:after="100" w:afterAutospacing="1" w:line="288" w:lineRule="auto"/>
        <w:rPr>
          <w:rFonts w:ascii="Calibri" w:hAnsi="Calibri" w:cs="Calibri"/>
          <w:sz w:val="23"/>
          <w:szCs w:val="23"/>
        </w:rPr>
      </w:pPr>
      <w:r w:rsidRPr="008719AA">
        <w:rPr>
          <w:rFonts w:ascii="Calibri" w:hAnsi="Calibri" w:cs="Calibri"/>
          <w:sz w:val="23"/>
          <w:szCs w:val="23"/>
        </w:rPr>
        <w:t>Where practicable be visible to others when working with children. If working alone with children use the ‘</w:t>
      </w:r>
      <w:hyperlink r:id="rId37" w:history="1">
        <w:r w:rsidRPr="008719AA">
          <w:rPr>
            <w:rFonts w:ascii="Calibri" w:hAnsi="Calibri" w:cs="Calibri"/>
            <w:color w:val="0000FF"/>
            <w:sz w:val="23"/>
            <w:szCs w:val="23"/>
            <w:u w:val="single"/>
          </w:rPr>
          <w:t>Looking After Children in the Absence of their Parents</w:t>
        </w:r>
      </w:hyperlink>
      <w:r w:rsidRPr="008719AA">
        <w:rPr>
          <w:rFonts w:ascii="Calibri" w:hAnsi="Calibri" w:cs="Calibri"/>
          <w:sz w:val="23"/>
          <w:szCs w:val="23"/>
        </w:rPr>
        <w:t>’ policy.</w:t>
      </w:r>
    </w:p>
    <w:p w14:paraId="157C35FF" w14:textId="77777777" w:rsidR="008719AA" w:rsidRPr="008719AA" w:rsidRDefault="008719AA" w:rsidP="00926A5A">
      <w:pPr>
        <w:numPr>
          <w:ilvl w:val="0"/>
          <w:numId w:val="9"/>
        </w:numPr>
        <w:spacing w:after="160" w:line="259" w:lineRule="auto"/>
        <w:contextualSpacing/>
        <w:rPr>
          <w:rFonts w:ascii="Calibri" w:eastAsia="Calibri" w:hAnsi="Calibri" w:cs="Calibri"/>
          <w:sz w:val="23"/>
          <w:szCs w:val="23"/>
        </w:rPr>
      </w:pPr>
      <w:r w:rsidRPr="008719AA">
        <w:rPr>
          <w:rFonts w:ascii="Calibri" w:eastAsia="Calibri" w:hAnsi="Calibri" w:cs="Calibri"/>
          <w:sz w:val="23"/>
          <w:szCs w:val="23"/>
        </w:rPr>
        <w:t xml:space="preserve">Staff and volunteers watching out for each other. </w:t>
      </w:r>
    </w:p>
    <w:p w14:paraId="59304077" w14:textId="77777777" w:rsidR="008719AA" w:rsidRPr="008719AA" w:rsidRDefault="008719AA" w:rsidP="00926A5A">
      <w:pPr>
        <w:numPr>
          <w:ilvl w:val="0"/>
          <w:numId w:val="9"/>
        </w:numPr>
        <w:spacing w:after="160" w:line="259" w:lineRule="auto"/>
        <w:contextualSpacing/>
        <w:rPr>
          <w:rFonts w:ascii="Calibri" w:eastAsia="Calibri" w:hAnsi="Calibri" w:cs="Calibri"/>
          <w:sz w:val="23"/>
          <w:szCs w:val="23"/>
        </w:rPr>
      </w:pPr>
      <w:r w:rsidRPr="008719AA">
        <w:rPr>
          <w:rFonts w:ascii="Calibri" w:eastAsia="Calibri" w:hAnsi="Calibri" w:cs="Calibri"/>
          <w:sz w:val="23"/>
          <w:szCs w:val="23"/>
        </w:rPr>
        <w:lastRenderedPageBreak/>
        <w:t>Not having or be perceived to have favourites.</w:t>
      </w:r>
    </w:p>
    <w:p w14:paraId="2B26045A" w14:textId="77777777" w:rsidR="008719AA" w:rsidRPr="008719AA" w:rsidRDefault="008719AA" w:rsidP="00926A5A">
      <w:pPr>
        <w:numPr>
          <w:ilvl w:val="0"/>
          <w:numId w:val="9"/>
        </w:numPr>
        <w:spacing w:after="160" w:line="259" w:lineRule="auto"/>
        <w:contextualSpacing/>
        <w:rPr>
          <w:rFonts w:ascii="Calibri" w:eastAsia="Calibri" w:hAnsi="Calibri" w:cs="Calibri"/>
          <w:sz w:val="23"/>
          <w:szCs w:val="23"/>
        </w:rPr>
      </w:pPr>
      <w:r w:rsidRPr="008719AA">
        <w:rPr>
          <w:rFonts w:ascii="Calibri" w:eastAsia="Calibri" w:hAnsi="Calibri" w:cs="Calibri"/>
          <w:sz w:val="23"/>
          <w:szCs w:val="23"/>
        </w:rPr>
        <w:t>Not giving lifts to children outside agreed activities. Where it is necessary to take a child in your car ensure that your manager/colleague is aware of this ensure this activity has been considered in line with the ‘Looking After Children in the Absence of Parents’ policy.</w:t>
      </w:r>
    </w:p>
    <w:p w14:paraId="6C81B27B" w14:textId="77777777" w:rsidR="008719AA" w:rsidRPr="008719AA" w:rsidRDefault="008719AA" w:rsidP="00926A5A">
      <w:pPr>
        <w:numPr>
          <w:ilvl w:val="0"/>
          <w:numId w:val="9"/>
        </w:numPr>
        <w:spacing w:after="160" w:line="259" w:lineRule="auto"/>
        <w:contextualSpacing/>
        <w:rPr>
          <w:rFonts w:ascii="Calibri" w:eastAsia="Calibri" w:hAnsi="Calibri" w:cs="Calibri"/>
          <w:sz w:val="23"/>
          <w:szCs w:val="23"/>
        </w:rPr>
      </w:pPr>
      <w:r w:rsidRPr="008719AA">
        <w:rPr>
          <w:rFonts w:ascii="Calibri" w:eastAsia="Calibri" w:hAnsi="Calibri" w:cs="Calibri"/>
          <w:sz w:val="23"/>
          <w:szCs w:val="23"/>
        </w:rPr>
        <w:t>Not using physical punishments or any action that involves locking up a child/adult at risk.</w:t>
      </w:r>
    </w:p>
    <w:p w14:paraId="46A904F4" w14:textId="77777777" w:rsidR="008719AA" w:rsidRPr="008719AA" w:rsidRDefault="008719AA" w:rsidP="00926A5A">
      <w:pPr>
        <w:numPr>
          <w:ilvl w:val="0"/>
          <w:numId w:val="9"/>
        </w:numPr>
        <w:spacing w:after="160" w:line="259" w:lineRule="auto"/>
        <w:contextualSpacing/>
        <w:rPr>
          <w:rFonts w:ascii="Calibri" w:eastAsia="Calibri" w:hAnsi="Calibri" w:cs="Calibri"/>
          <w:sz w:val="23"/>
          <w:szCs w:val="23"/>
        </w:rPr>
      </w:pPr>
      <w:r w:rsidRPr="008719AA">
        <w:rPr>
          <w:rFonts w:ascii="Calibri" w:eastAsia="Calibri" w:hAnsi="Calibri" w:cs="Calibri"/>
          <w:sz w:val="23"/>
          <w:szCs w:val="23"/>
        </w:rPr>
        <w:t xml:space="preserve">Not arranging meetings outside working hours. Do not develop social relationships with children using the service. If you </w:t>
      </w:r>
      <w:proofErr w:type="gramStart"/>
      <w:r w:rsidRPr="008719AA">
        <w:rPr>
          <w:rFonts w:ascii="Calibri" w:eastAsia="Calibri" w:hAnsi="Calibri" w:cs="Calibri"/>
          <w:sz w:val="23"/>
          <w:szCs w:val="23"/>
        </w:rPr>
        <w:t>come into contact with</w:t>
      </w:r>
      <w:proofErr w:type="gramEnd"/>
      <w:r w:rsidRPr="008719AA">
        <w:rPr>
          <w:rFonts w:ascii="Calibri" w:eastAsia="Calibri" w:hAnsi="Calibri" w:cs="Calibri"/>
          <w:sz w:val="23"/>
          <w:szCs w:val="23"/>
        </w:rPr>
        <w:t xml:space="preserve"> a family in a social setting, maintain a professional distance. Pay attention to your own behaviour in such a setting.</w:t>
      </w:r>
    </w:p>
    <w:p w14:paraId="5D2FF09C" w14:textId="77777777" w:rsidR="008719AA" w:rsidRPr="008719AA" w:rsidRDefault="008719AA" w:rsidP="00926A5A">
      <w:pPr>
        <w:numPr>
          <w:ilvl w:val="0"/>
          <w:numId w:val="9"/>
        </w:numPr>
        <w:spacing w:after="160" w:line="259" w:lineRule="auto"/>
        <w:contextualSpacing/>
        <w:rPr>
          <w:rFonts w:ascii="Calibri" w:eastAsia="Calibri" w:hAnsi="Calibri" w:cs="Calibri"/>
          <w:sz w:val="23"/>
          <w:szCs w:val="23"/>
        </w:rPr>
      </w:pPr>
      <w:r w:rsidRPr="008719AA">
        <w:rPr>
          <w:rFonts w:ascii="Calibri" w:eastAsia="Calibri" w:hAnsi="Calibri" w:cs="Calibri"/>
          <w:sz w:val="23"/>
          <w:szCs w:val="23"/>
        </w:rPr>
        <w:t>Not buying goods or using the services of service users or their friends.</w:t>
      </w:r>
    </w:p>
    <w:p w14:paraId="132E8710" w14:textId="77777777" w:rsidR="008719AA" w:rsidRPr="008719AA" w:rsidRDefault="008719AA" w:rsidP="00926A5A">
      <w:pPr>
        <w:numPr>
          <w:ilvl w:val="0"/>
          <w:numId w:val="9"/>
        </w:numPr>
        <w:spacing w:after="160" w:line="259" w:lineRule="auto"/>
        <w:contextualSpacing/>
        <w:rPr>
          <w:rFonts w:ascii="Calibri" w:eastAsia="Calibri" w:hAnsi="Calibri" w:cs="Calibri"/>
          <w:sz w:val="23"/>
          <w:szCs w:val="23"/>
        </w:rPr>
      </w:pPr>
      <w:r w:rsidRPr="008719AA">
        <w:rPr>
          <w:rFonts w:ascii="Calibri" w:eastAsia="Calibri" w:hAnsi="Calibri" w:cs="Calibri"/>
          <w:sz w:val="23"/>
          <w:szCs w:val="23"/>
        </w:rPr>
        <w:t xml:space="preserve">Not accepting any money or gifts from service users. </w:t>
      </w:r>
    </w:p>
    <w:p w14:paraId="7B0023FC" w14:textId="77777777" w:rsidR="008719AA" w:rsidRPr="008719AA" w:rsidRDefault="008719AA" w:rsidP="00926A5A">
      <w:pPr>
        <w:numPr>
          <w:ilvl w:val="0"/>
          <w:numId w:val="9"/>
        </w:numPr>
        <w:spacing w:after="160" w:line="259" w:lineRule="auto"/>
        <w:contextualSpacing/>
        <w:rPr>
          <w:rFonts w:ascii="Calibri" w:eastAsia="Calibri" w:hAnsi="Calibri" w:cs="Calibri"/>
          <w:sz w:val="23"/>
          <w:szCs w:val="23"/>
        </w:rPr>
      </w:pPr>
      <w:r w:rsidRPr="008719AA">
        <w:rPr>
          <w:rFonts w:ascii="Calibri" w:eastAsia="Calibri" w:hAnsi="Calibri" w:cs="Calibri"/>
          <w:sz w:val="23"/>
          <w:szCs w:val="23"/>
        </w:rPr>
        <w:t>Not personally giving money or gifts to service users.</w:t>
      </w:r>
    </w:p>
    <w:p w14:paraId="4F717D12" w14:textId="77777777" w:rsidR="008719AA" w:rsidRPr="008719AA" w:rsidRDefault="008719AA" w:rsidP="00926A5A">
      <w:pPr>
        <w:numPr>
          <w:ilvl w:val="0"/>
          <w:numId w:val="9"/>
        </w:numPr>
        <w:spacing w:after="160" w:line="259" w:lineRule="auto"/>
        <w:contextualSpacing/>
        <w:rPr>
          <w:rFonts w:ascii="Calibri" w:eastAsia="Calibri" w:hAnsi="Calibri"/>
          <w:sz w:val="23"/>
          <w:szCs w:val="23"/>
        </w:rPr>
      </w:pPr>
      <w:r w:rsidRPr="008719AA">
        <w:rPr>
          <w:rFonts w:ascii="Calibri" w:eastAsia="Calibri" w:hAnsi="Calibri"/>
          <w:sz w:val="23"/>
          <w:szCs w:val="23"/>
        </w:rPr>
        <w:t>Not borrowing money from service users.</w:t>
      </w:r>
    </w:p>
    <w:p w14:paraId="4FD80590" w14:textId="77777777" w:rsidR="008719AA" w:rsidRPr="008719AA" w:rsidRDefault="008719AA" w:rsidP="00926A5A">
      <w:pPr>
        <w:numPr>
          <w:ilvl w:val="0"/>
          <w:numId w:val="9"/>
        </w:numPr>
        <w:spacing w:after="160" w:line="259" w:lineRule="auto"/>
        <w:contextualSpacing/>
        <w:rPr>
          <w:rFonts w:ascii="Calibri" w:eastAsia="Calibri" w:hAnsi="Calibri"/>
          <w:sz w:val="23"/>
          <w:szCs w:val="23"/>
        </w:rPr>
      </w:pPr>
      <w:r w:rsidRPr="008719AA">
        <w:rPr>
          <w:rFonts w:ascii="Calibri" w:eastAsia="Calibri" w:hAnsi="Calibri"/>
          <w:sz w:val="23"/>
          <w:szCs w:val="23"/>
        </w:rPr>
        <w:t xml:space="preserve">Using appropriate language, including not using foul, discriminatory or offensive language. </w:t>
      </w:r>
    </w:p>
    <w:p w14:paraId="2D5A3FFA" w14:textId="77777777" w:rsidR="008719AA" w:rsidRPr="008719AA" w:rsidRDefault="008719AA" w:rsidP="00926A5A">
      <w:pPr>
        <w:numPr>
          <w:ilvl w:val="0"/>
          <w:numId w:val="9"/>
        </w:numPr>
        <w:spacing w:after="160" w:line="259" w:lineRule="auto"/>
        <w:contextualSpacing/>
        <w:rPr>
          <w:rFonts w:ascii="Calibri" w:eastAsia="Calibri" w:hAnsi="Calibri" w:cs="Calibri"/>
          <w:sz w:val="23"/>
          <w:szCs w:val="23"/>
        </w:rPr>
      </w:pPr>
      <w:r w:rsidRPr="008719AA">
        <w:rPr>
          <w:rFonts w:ascii="Calibri" w:eastAsia="Calibri" w:hAnsi="Calibri" w:cs="Calibri"/>
          <w:sz w:val="23"/>
          <w:szCs w:val="23"/>
        </w:rPr>
        <w:t>Not ‘friending’ or ‘following’ or ‘accepting’ on any social media sites or give out your personal mobile or home telephone numbers. Adjust privacy settings on your own personal social networking sites.</w:t>
      </w:r>
    </w:p>
    <w:p w14:paraId="6D6FB8E6" w14:textId="77777777" w:rsidR="008719AA" w:rsidRDefault="008719AA" w:rsidP="008719AA">
      <w:pPr>
        <w:spacing w:after="160" w:line="259" w:lineRule="auto"/>
        <w:jc w:val="right"/>
        <w:rPr>
          <w:rFonts w:asciiTheme="minorHAnsi" w:eastAsiaTheme="minorHAnsi" w:hAnsiTheme="minorHAnsi" w:cstheme="minorBidi"/>
          <w:sz w:val="22"/>
          <w:szCs w:val="22"/>
        </w:rPr>
      </w:pPr>
      <w:r>
        <w:rPr>
          <w:rFonts w:asciiTheme="minorHAnsi" w:eastAsiaTheme="minorHAnsi" w:hAnsiTheme="minorHAnsi" w:cstheme="minorBidi"/>
          <w:noProof/>
          <w:sz w:val="22"/>
          <w:szCs w:val="22"/>
          <w:lang w:eastAsia="en-GB"/>
        </w:rPr>
        <w:drawing>
          <wp:inline distT="0" distB="0" distL="0" distR="0" wp14:anchorId="38475F3F" wp14:editId="6A90873D">
            <wp:extent cx="1406847" cy="1143343"/>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alloon.jp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15085" cy="1150038"/>
                    </a:xfrm>
                    <a:prstGeom prst="rect">
                      <a:avLst/>
                    </a:prstGeom>
                  </pic:spPr>
                </pic:pic>
              </a:graphicData>
            </a:graphic>
          </wp:inline>
        </w:drawing>
      </w:r>
    </w:p>
    <w:p w14:paraId="0D9B968E" w14:textId="62E13D42" w:rsidR="008719AA" w:rsidRPr="008719AA" w:rsidRDefault="008719AA" w:rsidP="008719AA">
      <w:pPr>
        <w:spacing w:after="160" w:line="259" w:lineRule="auto"/>
        <w:rPr>
          <w:rFonts w:ascii="Calibri" w:eastAsia="Calibri" w:hAnsi="Calibri"/>
          <w:b/>
          <w:bCs/>
          <w:sz w:val="28"/>
          <w:szCs w:val="28"/>
        </w:rPr>
      </w:pPr>
      <w:r w:rsidRPr="008719AA">
        <w:rPr>
          <w:rFonts w:ascii="Calibri" w:eastAsia="Calibri" w:hAnsi="Calibri"/>
          <w:b/>
          <w:bCs/>
          <w:sz w:val="28"/>
          <w:szCs w:val="28"/>
        </w:rPr>
        <w:t xml:space="preserve">Professional Boundaries </w:t>
      </w:r>
    </w:p>
    <w:p w14:paraId="24EB82E1" w14:textId="31C2E95E" w:rsidR="008719AA" w:rsidRPr="008719AA" w:rsidRDefault="008719AA" w:rsidP="008719AA">
      <w:pPr>
        <w:spacing w:after="160" w:line="259" w:lineRule="auto"/>
        <w:rPr>
          <w:rFonts w:ascii="Calibri" w:eastAsia="Calibri" w:hAnsi="Calibri" w:cs="Calibri"/>
          <w:bCs/>
          <w:sz w:val="23"/>
          <w:szCs w:val="23"/>
        </w:rPr>
      </w:pPr>
      <w:r w:rsidRPr="008719AA">
        <w:rPr>
          <w:rFonts w:ascii="Calibri" w:eastAsia="Calibri" w:hAnsi="Calibri" w:cs="Calibri"/>
          <w:bCs/>
          <w:sz w:val="23"/>
          <w:szCs w:val="23"/>
        </w:rPr>
        <w:t xml:space="preserve">A line manager/coordinator/supervisor should be informed if a volunteer/member of staff has had a previous professional or personal relationship with a service user in order to agree how best to manage confidentiality and </w:t>
      </w:r>
      <w:proofErr w:type="gramStart"/>
      <w:r w:rsidRPr="008719AA">
        <w:rPr>
          <w:rFonts w:ascii="Calibri" w:eastAsia="Calibri" w:hAnsi="Calibri" w:cs="Calibri"/>
          <w:bCs/>
          <w:sz w:val="23"/>
          <w:szCs w:val="23"/>
        </w:rPr>
        <w:t>risk, and</w:t>
      </w:r>
      <w:proofErr w:type="gramEnd"/>
      <w:r w:rsidRPr="008719AA">
        <w:rPr>
          <w:rFonts w:ascii="Calibri" w:eastAsia="Calibri" w:hAnsi="Calibri" w:cs="Calibri"/>
          <w:bCs/>
          <w:sz w:val="23"/>
          <w:szCs w:val="23"/>
        </w:rPr>
        <w:t xml:space="preserve"> ensure that </w:t>
      </w:r>
      <w:r w:rsidR="0052312A">
        <w:rPr>
          <w:rFonts w:ascii="Calibri" w:eastAsia="Calibri" w:hAnsi="Calibri" w:cs="Calibri"/>
          <w:bCs/>
          <w:sz w:val="23"/>
          <w:szCs w:val="23"/>
        </w:rPr>
        <w:t>Home-Start Wyre Forest</w:t>
      </w:r>
      <w:r w:rsidRPr="008719AA">
        <w:rPr>
          <w:rFonts w:ascii="Calibri" w:eastAsia="Calibri" w:hAnsi="Calibri" w:cs="Calibri"/>
          <w:bCs/>
          <w:sz w:val="23"/>
          <w:szCs w:val="23"/>
        </w:rPr>
        <w:t xml:space="preserve"> Policies and Procedures are followed. </w:t>
      </w:r>
    </w:p>
    <w:p w14:paraId="7A08BB8A" w14:textId="77777777" w:rsidR="008719AA" w:rsidRPr="008719AA" w:rsidRDefault="008719AA" w:rsidP="008719AA">
      <w:pPr>
        <w:spacing w:after="160" w:line="259" w:lineRule="auto"/>
        <w:rPr>
          <w:rFonts w:ascii="Calibri" w:eastAsia="Calibri" w:hAnsi="Calibri" w:cs="Calibri"/>
          <w:bCs/>
          <w:sz w:val="23"/>
          <w:szCs w:val="23"/>
        </w:rPr>
      </w:pPr>
      <w:r w:rsidRPr="008719AA">
        <w:rPr>
          <w:rFonts w:ascii="Calibri" w:eastAsia="Calibri" w:hAnsi="Calibri" w:cs="Calibri"/>
          <w:bCs/>
          <w:sz w:val="23"/>
          <w:szCs w:val="23"/>
        </w:rPr>
        <w:t xml:space="preserve">Where staff/volunteers live and work/volunteer within their own community, be clear about professional boundaries when their family/children </w:t>
      </w:r>
      <w:proofErr w:type="gramStart"/>
      <w:r w:rsidRPr="008719AA">
        <w:rPr>
          <w:rFonts w:ascii="Calibri" w:eastAsia="Calibri" w:hAnsi="Calibri" w:cs="Calibri"/>
          <w:bCs/>
          <w:sz w:val="23"/>
          <w:szCs w:val="23"/>
        </w:rPr>
        <w:t>has</w:t>
      </w:r>
      <w:proofErr w:type="gramEnd"/>
      <w:r w:rsidRPr="008719AA">
        <w:rPr>
          <w:rFonts w:ascii="Calibri" w:eastAsia="Calibri" w:hAnsi="Calibri" w:cs="Calibri"/>
          <w:bCs/>
          <w:sz w:val="23"/>
          <w:szCs w:val="23"/>
        </w:rPr>
        <w:t xml:space="preserve"> friendships with service users’ children or siblings, and ensure this is discussed with relevant line manager/coordinator/supervisor.</w:t>
      </w:r>
    </w:p>
    <w:p w14:paraId="3C0F9A1D" w14:textId="77777777" w:rsidR="008719AA" w:rsidRPr="008719AA" w:rsidRDefault="008719AA" w:rsidP="008719AA">
      <w:pPr>
        <w:spacing w:after="160" w:line="259" w:lineRule="auto"/>
        <w:rPr>
          <w:rFonts w:ascii="Calibri" w:eastAsia="Calibri" w:hAnsi="Calibri" w:cs="Calibri"/>
          <w:bCs/>
          <w:sz w:val="23"/>
          <w:szCs w:val="23"/>
        </w:rPr>
      </w:pPr>
      <w:r w:rsidRPr="008719AA">
        <w:rPr>
          <w:rFonts w:ascii="Calibri" w:eastAsia="Calibri" w:hAnsi="Calibri" w:cs="Calibri"/>
          <w:bCs/>
          <w:sz w:val="23"/>
          <w:szCs w:val="23"/>
        </w:rPr>
        <w:t>Bring any risk of potential breakdown of professional boundaries, however unintentional, to the attention of line manager/coordinator/supervisor immediately.</w:t>
      </w:r>
    </w:p>
    <w:p w14:paraId="3D98237A" w14:textId="77777777" w:rsidR="008719AA" w:rsidRPr="008719AA" w:rsidRDefault="008719AA" w:rsidP="008719AA">
      <w:pPr>
        <w:spacing w:after="160" w:line="259" w:lineRule="auto"/>
        <w:rPr>
          <w:rFonts w:ascii="Calibri" w:eastAsia="Calibri" w:hAnsi="Calibri" w:cs="Calibri"/>
          <w:bCs/>
          <w:sz w:val="23"/>
          <w:szCs w:val="23"/>
        </w:rPr>
      </w:pPr>
      <w:r w:rsidRPr="008719AA">
        <w:rPr>
          <w:rFonts w:ascii="Calibri" w:eastAsia="Calibri" w:hAnsi="Calibri" w:cs="Calibri"/>
          <w:bCs/>
          <w:sz w:val="23"/>
          <w:szCs w:val="23"/>
        </w:rPr>
        <w:t>It is important that staff/volunteers do not approach service users in any social setting if they do not instigate the contact, especially where their behaviour indicates that they do not want to be recognised or indeed identified as a user of the service.</w:t>
      </w:r>
    </w:p>
    <w:p w14:paraId="1095CA1A" w14:textId="77777777" w:rsidR="008719AA" w:rsidRPr="008719AA" w:rsidRDefault="008719AA" w:rsidP="008719AA">
      <w:pPr>
        <w:spacing w:after="160" w:line="259" w:lineRule="auto"/>
        <w:rPr>
          <w:rFonts w:ascii="Calibri" w:eastAsia="Calibri" w:hAnsi="Calibri" w:cs="Calibri"/>
          <w:bCs/>
          <w:sz w:val="23"/>
          <w:szCs w:val="23"/>
        </w:rPr>
      </w:pPr>
      <w:r w:rsidRPr="008719AA">
        <w:rPr>
          <w:rFonts w:ascii="Calibri" w:eastAsia="Calibri" w:hAnsi="Calibri" w:cs="Calibri"/>
          <w:bCs/>
          <w:sz w:val="23"/>
          <w:szCs w:val="23"/>
        </w:rPr>
        <w:t xml:space="preserve">Staff/volunteers must not </w:t>
      </w:r>
      <w:proofErr w:type="gramStart"/>
      <w:r w:rsidRPr="008719AA">
        <w:rPr>
          <w:rFonts w:ascii="Calibri" w:eastAsia="Calibri" w:hAnsi="Calibri" w:cs="Calibri"/>
          <w:bCs/>
          <w:sz w:val="23"/>
          <w:szCs w:val="23"/>
        </w:rPr>
        <w:t>enter into</w:t>
      </w:r>
      <w:proofErr w:type="gramEnd"/>
      <w:r w:rsidRPr="008719AA">
        <w:rPr>
          <w:rFonts w:ascii="Calibri" w:eastAsia="Calibri" w:hAnsi="Calibri" w:cs="Calibri"/>
          <w:bCs/>
          <w:sz w:val="23"/>
          <w:szCs w:val="23"/>
        </w:rPr>
        <w:t xml:space="preserve"> a partner relationship with service users or members of their families. This constitutes a breach of professional boundaries and relevant codes of conduct/practice. Where staff/volunteers become aware that the above situation has occurred </w:t>
      </w:r>
      <w:r w:rsidRPr="008719AA">
        <w:rPr>
          <w:rFonts w:ascii="Calibri" w:eastAsia="Calibri" w:hAnsi="Calibri" w:cs="Calibri"/>
          <w:bCs/>
          <w:sz w:val="23"/>
          <w:szCs w:val="23"/>
        </w:rPr>
        <w:lastRenderedPageBreak/>
        <w:t>in relation to a colleague, it must be brought to the attention of their line manager/coordinator immediately.</w:t>
      </w:r>
    </w:p>
    <w:p w14:paraId="5D77058F" w14:textId="77777777" w:rsidR="008719AA" w:rsidRPr="008719AA" w:rsidRDefault="008719AA" w:rsidP="008719AA">
      <w:pPr>
        <w:spacing w:after="160" w:line="259" w:lineRule="auto"/>
        <w:rPr>
          <w:rFonts w:ascii="Calibri" w:eastAsia="Calibri" w:hAnsi="Calibri" w:cs="Calibri"/>
          <w:bCs/>
          <w:sz w:val="23"/>
          <w:szCs w:val="23"/>
        </w:rPr>
      </w:pPr>
      <w:r w:rsidRPr="008719AA">
        <w:rPr>
          <w:rFonts w:ascii="Calibri" w:eastAsia="Calibri" w:hAnsi="Calibri" w:cs="Calibri"/>
          <w:bCs/>
          <w:sz w:val="23"/>
          <w:szCs w:val="23"/>
        </w:rPr>
        <w:t>The organisation recognises that it is possible that the friends and family of staff members may become service users and, indeed, that staff members themselves may in some circumstances become service users. It is incumbent on staff members to speak to their line manager about such situations to avoid any conflicts of interest, breaches of confidentiality or professional boundary issues.</w:t>
      </w:r>
    </w:p>
    <w:p w14:paraId="3A1D2F0B" w14:textId="426F607D" w:rsidR="008719AA" w:rsidRPr="008719AA" w:rsidRDefault="008719AA" w:rsidP="008719AA">
      <w:pPr>
        <w:spacing w:after="160" w:line="259" w:lineRule="auto"/>
        <w:rPr>
          <w:rFonts w:ascii="Calibri" w:eastAsia="Calibri" w:hAnsi="Calibri" w:cs="Calibri"/>
          <w:bCs/>
          <w:sz w:val="23"/>
          <w:szCs w:val="23"/>
        </w:rPr>
      </w:pPr>
      <w:r w:rsidRPr="008719AA">
        <w:rPr>
          <w:rFonts w:ascii="Calibri" w:eastAsia="Calibri" w:hAnsi="Calibri" w:cs="Calibri"/>
          <w:bCs/>
          <w:sz w:val="23"/>
          <w:szCs w:val="23"/>
        </w:rPr>
        <w:t xml:space="preserve">It is inappropriate for </w:t>
      </w:r>
      <w:r w:rsidR="0052312A">
        <w:rPr>
          <w:rFonts w:ascii="Calibri" w:eastAsia="Calibri" w:hAnsi="Calibri" w:cs="Calibri"/>
          <w:bCs/>
          <w:sz w:val="23"/>
          <w:szCs w:val="23"/>
        </w:rPr>
        <w:t>Home-Start Wyre Forest</w:t>
      </w:r>
      <w:r w:rsidRPr="008719AA">
        <w:rPr>
          <w:rFonts w:ascii="Calibri" w:eastAsia="Calibri" w:hAnsi="Calibri" w:cs="Calibri"/>
          <w:bCs/>
          <w:sz w:val="23"/>
          <w:szCs w:val="23"/>
        </w:rPr>
        <w:t xml:space="preserve"> staff/volunteers to deliver a service or become the key workers to a friend, or family member.  Arrangements will be made for another staff member/volunteer to take over the role. Any exceptions to this (for example, where a parent of a service user volunteers with group work for disabled children) and the decision made must be recorded on the staff/volunteer file.</w:t>
      </w:r>
    </w:p>
    <w:p w14:paraId="66AEEE8A" w14:textId="6CC28D02" w:rsidR="008719AA" w:rsidRDefault="008719AA" w:rsidP="008719AA">
      <w:pPr>
        <w:spacing w:after="160" w:line="259" w:lineRule="auto"/>
        <w:jc w:val="both"/>
        <w:rPr>
          <w:rFonts w:asciiTheme="minorHAnsi" w:eastAsiaTheme="minorHAnsi" w:hAnsiTheme="minorHAnsi" w:cstheme="minorBidi"/>
          <w:sz w:val="22"/>
          <w:szCs w:val="22"/>
        </w:rPr>
      </w:pPr>
    </w:p>
    <w:p w14:paraId="7EA880D5" w14:textId="3A79A58E" w:rsidR="008719AA" w:rsidRDefault="008719AA" w:rsidP="008719AA">
      <w:pPr>
        <w:spacing w:after="160" w:line="259" w:lineRule="auto"/>
        <w:jc w:val="center"/>
        <w:rPr>
          <w:rFonts w:asciiTheme="minorHAnsi" w:eastAsiaTheme="minorHAnsi" w:hAnsiTheme="minorHAnsi" w:cstheme="minorBidi"/>
          <w:sz w:val="22"/>
          <w:szCs w:val="22"/>
        </w:rPr>
      </w:pPr>
      <w:r>
        <w:rPr>
          <w:rFonts w:asciiTheme="minorHAnsi" w:eastAsiaTheme="minorHAnsi" w:hAnsiTheme="minorHAnsi" w:cstheme="minorBidi"/>
          <w:noProof/>
          <w:sz w:val="22"/>
          <w:szCs w:val="22"/>
          <w:lang w:eastAsia="en-GB"/>
        </w:rPr>
        <w:drawing>
          <wp:inline distT="0" distB="0" distL="0" distR="0" wp14:anchorId="15784AE2" wp14:editId="62D6DCAE">
            <wp:extent cx="1714500" cy="139337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ouse.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726117" cy="1402813"/>
                    </a:xfrm>
                    <a:prstGeom prst="rect">
                      <a:avLst/>
                    </a:prstGeom>
                  </pic:spPr>
                </pic:pic>
              </a:graphicData>
            </a:graphic>
          </wp:inline>
        </w:drawing>
      </w:r>
    </w:p>
    <w:p w14:paraId="5E841C96" w14:textId="065DFD16" w:rsidR="008719AA" w:rsidRPr="008719AA" w:rsidRDefault="008719AA" w:rsidP="008719AA">
      <w:pPr>
        <w:spacing w:before="100" w:beforeAutospacing="1" w:after="150" w:line="312" w:lineRule="atLeast"/>
        <w:ind w:left="-60"/>
        <w:rPr>
          <w:rFonts w:ascii="Calibri" w:eastAsia="Calibri" w:hAnsi="Calibri" w:cs="Calibri"/>
          <w:b/>
          <w:sz w:val="28"/>
          <w:szCs w:val="28"/>
        </w:rPr>
      </w:pPr>
      <w:r w:rsidRPr="008719AA">
        <w:rPr>
          <w:rFonts w:ascii="Calibri" w:eastAsia="Calibri" w:hAnsi="Calibri" w:cs="Calibri"/>
          <w:b/>
          <w:sz w:val="28"/>
          <w:szCs w:val="28"/>
        </w:rPr>
        <w:t>Disclosure of abuse, what to do (Respond) (including historical abuse)</w:t>
      </w:r>
    </w:p>
    <w:p w14:paraId="0D49989D" w14:textId="77777777" w:rsidR="008719AA" w:rsidRPr="008719AA" w:rsidRDefault="008719AA" w:rsidP="008719AA">
      <w:pPr>
        <w:spacing w:after="120" w:line="276" w:lineRule="auto"/>
        <w:rPr>
          <w:rFonts w:ascii="Calibri" w:eastAsia="Calibri" w:hAnsi="Calibri" w:cs="Calibri"/>
          <w:b/>
          <w:sz w:val="23"/>
          <w:szCs w:val="23"/>
        </w:rPr>
      </w:pPr>
      <w:r w:rsidRPr="008719AA">
        <w:rPr>
          <w:rFonts w:ascii="Calibri" w:eastAsia="Calibri" w:hAnsi="Calibri" w:cs="Calibri"/>
          <w:color w:val="000000"/>
          <w:sz w:val="23"/>
          <w:szCs w:val="23"/>
          <w:shd w:val="clear" w:color="auto" w:fill="FFFFFF"/>
        </w:rPr>
        <w:t xml:space="preserve">Adults don’t always recognise, </w:t>
      </w:r>
      <w:proofErr w:type="gramStart"/>
      <w:r w:rsidRPr="008719AA">
        <w:rPr>
          <w:rFonts w:ascii="Calibri" w:eastAsia="Calibri" w:hAnsi="Calibri" w:cs="Calibri"/>
          <w:color w:val="000000"/>
          <w:sz w:val="23"/>
          <w:szCs w:val="23"/>
          <w:shd w:val="clear" w:color="auto" w:fill="FFFFFF"/>
        </w:rPr>
        <w:t>understand</w:t>
      </w:r>
      <w:proofErr w:type="gramEnd"/>
      <w:r w:rsidRPr="008719AA">
        <w:rPr>
          <w:rFonts w:ascii="Calibri" w:eastAsia="Calibri" w:hAnsi="Calibri" w:cs="Calibri"/>
          <w:color w:val="000000"/>
          <w:sz w:val="23"/>
          <w:szCs w:val="23"/>
          <w:shd w:val="clear" w:color="auto" w:fill="FFFFFF"/>
        </w:rPr>
        <w:t xml:space="preserve"> or react appropriately when a child starts to tell them about experiences of abuse and that this can mean that they don’t get the support they need. </w:t>
      </w:r>
      <w:r w:rsidRPr="008719AA">
        <w:rPr>
          <w:rFonts w:ascii="Calibri" w:eastAsia="Calibri" w:hAnsi="Calibri" w:cs="Calibri"/>
          <w:b/>
          <w:sz w:val="23"/>
          <w:szCs w:val="23"/>
        </w:rPr>
        <w:t>If a child or adult discloses abuse, (or information is received through a third party) remember that this may be the beginning of a legal process, as well as of a process of recovery.  Legal action against a perpetrator can be seriously damaged by any suggestion that the child/adult has been led in any way.</w:t>
      </w:r>
    </w:p>
    <w:p w14:paraId="5B7064A6" w14:textId="77777777" w:rsidR="008719AA" w:rsidRPr="008719AA" w:rsidRDefault="008719AA" w:rsidP="008719AA">
      <w:pPr>
        <w:spacing w:after="160" w:line="259" w:lineRule="auto"/>
        <w:rPr>
          <w:rFonts w:ascii="Calibri" w:eastAsia="Calibri" w:hAnsi="Calibri" w:cs="Calibri"/>
          <w:sz w:val="23"/>
          <w:szCs w:val="23"/>
        </w:rPr>
      </w:pPr>
      <w:r w:rsidRPr="008719AA">
        <w:rPr>
          <w:rFonts w:ascii="Calibri" w:eastAsia="Calibri" w:hAnsi="Calibri" w:cs="Calibri"/>
          <w:sz w:val="23"/>
          <w:szCs w:val="23"/>
        </w:rPr>
        <w:t>The following guidance should be followed as far as possible:</w:t>
      </w:r>
    </w:p>
    <w:p w14:paraId="01D21531" w14:textId="77777777" w:rsidR="008719AA" w:rsidRPr="008719AA" w:rsidRDefault="008719AA" w:rsidP="00926A5A">
      <w:pPr>
        <w:numPr>
          <w:ilvl w:val="0"/>
          <w:numId w:val="11"/>
        </w:numPr>
        <w:spacing w:after="160" w:line="276" w:lineRule="auto"/>
        <w:ind w:left="566"/>
        <w:rPr>
          <w:rFonts w:ascii="Calibri" w:eastAsia="Calibri" w:hAnsi="Calibri" w:cs="Calibri"/>
          <w:sz w:val="23"/>
          <w:szCs w:val="23"/>
        </w:rPr>
      </w:pPr>
      <w:r w:rsidRPr="008719AA">
        <w:rPr>
          <w:rFonts w:ascii="Calibri" w:eastAsia="Calibri" w:hAnsi="Calibri"/>
          <w:sz w:val="23"/>
          <w:szCs w:val="23"/>
          <w:u w:val="single"/>
        </w:rPr>
        <w:t>Show care, help them</w:t>
      </w:r>
      <w:r w:rsidRPr="008719AA">
        <w:rPr>
          <w:rFonts w:ascii="Calibri" w:eastAsia="Calibri" w:hAnsi="Calibri"/>
          <w:sz w:val="23"/>
          <w:szCs w:val="23"/>
        </w:rPr>
        <w:t xml:space="preserve"> OPEN UP.  Provide full attention and keep body language open and encouraging.  Be compassionate, be understanding and reassure them their feelings are important.  Phrases like “you’ve shown such courage today” help.  </w:t>
      </w:r>
    </w:p>
    <w:p w14:paraId="7383A6F4" w14:textId="27819B20" w:rsidR="008719AA" w:rsidRPr="008719AA" w:rsidRDefault="008719AA" w:rsidP="00926A5A">
      <w:pPr>
        <w:numPr>
          <w:ilvl w:val="0"/>
          <w:numId w:val="11"/>
        </w:numPr>
        <w:spacing w:after="160" w:line="276" w:lineRule="auto"/>
        <w:ind w:left="566"/>
        <w:rPr>
          <w:rFonts w:ascii="Calibri" w:eastAsia="Calibri" w:hAnsi="Calibri" w:cs="Calibri"/>
          <w:sz w:val="23"/>
          <w:szCs w:val="23"/>
        </w:rPr>
      </w:pPr>
      <w:r w:rsidRPr="008719AA">
        <w:rPr>
          <w:rFonts w:ascii="Calibri" w:eastAsia="Calibri" w:hAnsi="Calibri"/>
          <w:sz w:val="23"/>
          <w:szCs w:val="23"/>
          <w:u w:val="single"/>
        </w:rPr>
        <w:t>Take time</w:t>
      </w:r>
      <w:r w:rsidRPr="008719AA">
        <w:rPr>
          <w:rFonts w:ascii="Calibri" w:eastAsia="Calibri" w:hAnsi="Calibri"/>
          <w:sz w:val="23"/>
          <w:szCs w:val="23"/>
        </w:rPr>
        <w:t xml:space="preserve"> SLOW DOWN.  Respect pauses and don’t interrupt them – let them go at their own pace.  Recognise and respond to their body language.  And remember that it may take several conversations with various agencies and personnel (outside of </w:t>
      </w:r>
      <w:r w:rsidR="0052312A">
        <w:rPr>
          <w:rFonts w:ascii="Calibri" w:eastAsia="Calibri" w:hAnsi="Calibri"/>
          <w:sz w:val="23"/>
          <w:szCs w:val="23"/>
        </w:rPr>
        <w:t>Home-Start Wyre Forest</w:t>
      </w:r>
      <w:r w:rsidRPr="008719AA">
        <w:rPr>
          <w:rFonts w:ascii="Calibri" w:eastAsia="Calibri" w:hAnsi="Calibri"/>
          <w:sz w:val="23"/>
          <w:szCs w:val="23"/>
        </w:rPr>
        <w:t>) for them to share what’s happened to them. Your role in this instance is to listen and to note what you hear, exactly as you hear it, and to refer to your point of contact as per local procedure.</w:t>
      </w:r>
    </w:p>
    <w:p w14:paraId="1CA8DAA7" w14:textId="77777777" w:rsidR="008719AA" w:rsidRPr="008719AA" w:rsidRDefault="008719AA" w:rsidP="00926A5A">
      <w:pPr>
        <w:numPr>
          <w:ilvl w:val="0"/>
          <w:numId w:val="11"/>
        </w:numPr>
        <w:spacing w:after="160" w:line="276" w:lineRule="auto"/>
        <w:ind w:left="566"/>
        <w:rPr>
          <w:rFonts w:ascii="Calibri" w:eastAsia="Calibri" w:hAnsi="Calibri" w:cs="Calibri"/>
          <w:b/>
          <w:sz w:val="23"/>
          <w:szCs w:val="23"/>
        </w:rPr>
      </w:pPr>
      <w:r w:rsidRPr="008719AA">
        <w:rPr>
          <w:rFonts w:ascii="Calibri" w:eastAsia="Calibri" w:hAnsi="Calibri"/>
          <w:sz w:val="23"/>
          <w:szCs w:val="23"/>
          <w:u w:val="single"/>
        </w:rPr>
        <w:lastRenderedPageBreak/>
        <w:t xml:space="preserve">Show understanding </w:t>
      </w:r>
      <w:r w:rsidRPr="008719AA">
        <w:rPr>
          <w:rFonts w:ascii="Calibri" w:eastAsia="Calibri" w:hAnsi="Calibri"/>
          <w:sz w:val="23"/>
          <w:szCs w:val="23"/>
        </w:rPr>
        <w:t xml:space="preserve">REFLECT BACK. Demonstrate interest in what they’re telling you.  </w:t>
      </w:r>
      <w:proofErr w:type="gramStart"/>
      <w:r w:rsidRPr="008719AA">
        <w:rPr>
          <w:rFonts w:ascii="Calibri" w:eastAsia="Calibri" w:hAnsi="Calibri"/>
          <w:sz w:val="23"/>
          <w:szCs w:val="23"/>
        </w:rPr>
        <w:t>Reflect back</w:t>
      </w:r>
      <w:proofErr w:type="gramEnd"/>
      <w:r w:rsidRPr="008719AA">
        <w:rPr>
          <w:rFonts w:ascii="Calibri" w:eastAsia="Calibri" w:hAnsi="Calibri"/>
          <w:sz w:val="23"/>
          <w:szCs w:val="23"/>
        </w:rPr>
        <w:t xml:space="preserve"> what they’ve said to check understanding – and use their language to show it’s their experience.    </w:t>
      </w:r>
    </w:p>
    <w:p w14:paraId="62244AE3" w14:textId="34F8D3D8" w:rsidR="008719AA" w:rsidRPr="008719AA" w:rsidRDefault="008719AA" w:rsidP="008719AA">
      <w:pPr>
        <w:spacing w:after="160" w:line="259" w:lineRule="auto"/>
        <w:rPr>
          <w:rFonts w:ascii="Calibri" w:eastAsia="Calibri" w:hAnsi="Calibri"/>
          <w:snapToGrid w:val="0"/>
          <w:sz w:val="23"/>
          <w:szCs w:val="23"/>
        </w:rPr>
      </w:pPr>
      <w:r w:rsidRPr="008719AA">
        <w:rPr>
          <w:rFonts w:ascii="Calibri" w:eastAsia="Calibri" w:hAnsi="Calibri"/>
          <w:sz w:val="23"/>
          <w:szCs w:val="23"/>
        </w:rPr>
        <w:t xml:space="preserve">Staff, </w:t>
      </w:r>
      <w:proofErr w:type="gramStart"/>
      <w:r w:rsidR="00F979A4">
        <w:rPr>
          <w:rFonts w:ascii="Calibri" w:eastAsia="Calibri" w:hAnsi="Calibri"/>
          <w:sz w:val="23"/>
          <w:szCs w:val="23"/>
        </w:rPr>
        <w:t>directors</w:t>
      </w:r>
      <w:proofErr w:type="gramEnd"/>
      <w:r w:rsidRPr="008719AA">
        <w:rPr>
          <w:rFonts w:ascii="Calibri" w:eastAsia="Calibri" w:hAnsi="Calibri"/>
          <w:sz w:val="23"/>
          <w:szCs w:val="23"/>
        </w:rPr>
        <w:t xml:space="preserve"> and volunteers</w:t>
      </w:r>
      <w:r w:rsidRPr="008719AA">
        <w:rPr>
          <w:rFonts w:ascii="Calibri" w:eastAsia="Calibri" w:hAnsi="Calibri"/>
          <w:snapToGrid w:val="0"/>
          <w:sz w:val="23"/>
          <w:szCs w:val="23"/>
        </w:rPr>
        <w:t xml:space="preserve"> should be aware that:</w:t>
      </w:r>
    </w:p>
    <w:p w14:paraId="2559C6E6" w14:textId="77777777" w:rsidR="008719AA" w:rsidRPr="008719AA" w:rsidRDefault="008719AA" w:rsidP="00926A5A">
      <w:pPr>
        <w:numPr>
          <w:ilvl w:val="1"/>
          <w:numId w:val="12"/>
        </w:numPr>
        <w:spacing w:after="160" w:line="276" w:lineRule="auto"/>
        <w:rPr>
          <w:rFonts w:ascii="Calibri" w:eastAsia="Calibri" w:hAnsi="Calibri" w:cs="Calibri"/>
          <w:snapToGrid w:val="0"/>
          <w:sz w:val="23"/>
          <w:szCs w:val="23"/>
        </w:rPr>
      </w:pPr>
      <w:r w:rsidRPr="008719AA">
        <w:rPr>
          <w:rFonts w:ascii="Calibri" w:eastAsia="Calibri" w:hAnsi="Calibri" w:cs="Calibri"/>
          <w:snapToGrid w:val="0"/>
          <w:sz w:val="23"/>
          <w:szCs w:val="23"/>
        </w:rPr>
        <w:t xml:space="preserve">it is </w:t>
      </w:r>
      <w:r w:rsidRPr="008719AA">
        <w:rPr>
          <w:rFonts w:ascii="Calibri" w:eastAsia="Calibri" w:hAnsi="Calibri" w:cs="Calibri"/>
          <w:b/>
          <w:snapToGrid w:val="0"/>
          <w:sz w:val="23"/>
          <w:szCs w:val="23"/>
        </w:rPr>
        <w:t>not their responsibility to investigate</w:t>
      </w:r>
      <w:r w:rsidRPr="008719AA">
        <w:rPr>
          <w:rFonts w:ascii="Calibri" w:eastAsia="Calibri" w:hAnsi="Calibri" w:cs="Calibri"/>
          <w:snapToGrid w:val="0"/>
          <w:sz w:val="23"/>
          <w:szCs w:val="23"/>
        </w:rPr>
        <w:t xml:space="preserve"> suspected cases of </w:t>
      </w:r>
      <w:proofErr w:type="gramStart"/>
      <w:r w:rsidRPr="008719AA">
        <w:rPr>
          <w:rFonts w:ascii="Calibri" w:eastAsia="Calibri" w:hAnsi="Calibri" w:cs="Calibri"/>
          <w:snapToGrid w:val="0"/>
          <w:sz w:val="23"/>
          <w:szCs w:val="23"/>
        </w:rPr>
        <w:t>abuse</w:t>
      </w:r>
      <w:proofErr w:type="gramEnd"/>
    </w:p>
    <w:p w14:paraId="003036A2" w14:textId="77777777" w:rsidR="008719AA" w:rsidRPr="008719AA" w:rsidRDefault="008719AA" w:rsidP="00926A5A">
      <w:pPr>
        <w:numPr>
          <w:ilvl w:val="1"/>
          <w:numId w:val="12"/>
        </w:numPr>
        <w:spacing w:after="160" w:line="276" w:lineRule="auto"/>
        <w:rPr>
          <w:rFonts w:ascii="Calibri" w:eastAsia="Calibri" w:hAnsi="Calibri" w:cs="Calibri"/>
          <w:b/>
          <w:snapToGrid w:val="0"/>
          <w:sz w:val="23"/>
          <w:szCs w:val="23"/>
          <w:u w:val="single"/>
        </w:rPr>
      </w:pPr>
      <w:r w:rsidRPr="008719AA">
        <w:rPr>
          <w:rFonts w:ascii="Calibri" w:eastAsia="Calibri" w:hAnsi="Calibri" w:cs="Calibri"/>
          <w:snapToGrid w:val="0"/>
          <w:sz w:val="23"/>
          <w:szCs w:val="23"/>
        </w:rPr>
        <w:t xml:space="preserve">they should not take any action beyond that in their </w:t>
      </w:r>
      <w:proofErr w:type="gramStart"/>
      <w:r w:rsidRPr="008719AA">
        <w:rPr>
          <w:rFonts w:ascii="Calibri" w:eastAsia="Calibri" w:hAnsi="Calibri" w:cs="Calibri"/>
          <w:snapToGrid w:val="0"/>
          <w:sz w:val="23"/>
          <w:szCs w:val="23"/>
        </w:rPr>
        <w:t>organisations</w:t>
      </w:r>
      <w:proofErr w:type="gramEnd"/>
      <w:r w:rsidRPr="008719AA">
        <w:rPr>
          <w:rFonts w:ascii="Calibri" w:eastAsia="Calibri" w:hAnsi="Calibri" w:cs="Calibri"/>
          <w:snapToGrid w:val="0"/>
          <w:sz w:val="23"/>
          <w:szCs w:val="23"/>
        </w:rPr>
        <w:t xml:space="preserve"> procedures </w:t>
      </w:r>
      <w:r w:rsidRPr="008719AA">
        <w:rPr>
          <w:rFonts w:ascii="Calibri" w:eastAsia="Calibri" w:hAnsi="Calibri" w:cs="Calibri"/>
          <w:b/>
          <w:snapToGrid w:val="0"/>
          <w:sz w:val="23"/>
          <w:szCs w:val="23"/>
          <w:u w:val="single"/>
        </w:rPr>
        <w:t>and</w:t>
      </w:r>
    </w:p>
    <w:p w14:paraId="54AC867E" w14:textId="77777777" w:rsidR="008719AA" w:rsidRPr="008719AA" w:rsidRDefault="008719AA" w:rsidP="00926A5A">
      <w:pPr>
        <w:numPr>
          <w:ilvl w:val="1"/>
          <w:numId w:val="12"/>
        </w:numPr>
        <w:spacing w:after="160" w:line="276" w:lineRule="auto"/>
        <w:rPr>
          <w:rFonts w:ascii="Calibri" w:eastAsia="Calibri" w:hAnsi="Calibri" w:cs="Calibri"/>
          <w:b/>
          <w:sz w:val="23"/>
          <w:szCs w:val="23"/>
        </w:rPr>
      </w:pPr>
      <w:r w:rsidRPr="008719AA">
        <w:rPr>
          <w:rFonts w:ascii="Calibri" w:eastAsia="Calibri" w:hAnsi="Calibri" w:cs="Calibri"/>
          <w:snapToGrid w:val="0"/>
          <w:sz w:val="23"/>
          <w:szCs w:val="23"/>
        </w:rPr>
        <w:t>they cannot promise a child complete confidentiality – they must explain that they may need to pass information to other professionals to help keep the child or others safe.</w:t>
      </w:r>
    </w:p>
    <w:p w14:paraId="0303C73D" w14:textId="77777777" w:rsidR="008719AA" w:rsidRPr="008719AA" w:rsidRDefault="008719AA" w:rsidP="008719AA">
      <w:pPr>
        <w:spacing w:after="160" w:line="259" w:lineRule="auto"/>
        <w:rPr>
          <w:rFonts w:ascii="Calibri" w:eastAsia="Calibri" w:hAnsi="Calibri" w:cs="Calibri"/>
          <w:sz w:val="23"/>
          <w:szCs w:val="23"/>
        </w:rPr>
      </w:pPr>
      <w:r w:rsidRPr="008719AA">
        <w:rPr>
          <w:rFonts w:ascii="Calibri" w:eastAsia="Calibri" w:hAnsi="Calibri" w:cs="Calibri"/>
          <w:b/>
          <w:sz w:val="23"/>
          <w:szCs w:val="23"/>
        </w:rPr>
        <w:t>If there is a concern, we MUST ACT</w:t>
      </w:r>
      <w:r w:rsidRPr="008719AA">
        <w:rPr>
          <w:rFonts w:ascii="Calibri" w:eastAsia="Calibri" w:hAnsi="Calibri" w:cs="Calibri"/>
          <w:sz w:val="23"/>
          <w:szCs w:val="23"/>
        </w:rPr>
        <w:t xml:space="preserve"> – it may be the final piece of the jigsaw that is needed to protect that child, or we may prevent other children/adults from being hurt.</w:t>
      </w:r>
    </w:p>
    <w:p w14:paraId="42FF2C3A" w14:textId="77777777" w:rsidR="008719AA" w:rsidRPr="008719AA" w:rsidRDefault="008719AA" w:rsidP="008719AA">
      <w:pPr>
        <w:spacing w:after="160" w:line="259" w:lineRule="auto"/>
        <w:rPr>
          <w:rFonts w:ascii="Calibri" w:eastAsia="Calibri" w:hAnsi="Calibri" w:cs="Calibri"/>
          <w:sz w:val="23"/>
          <w:szCs w:val="23"/>
        </w:rPr>
      </w:pPr>
      <w:r w:rsidRPr="008719AA">
        <w:rPr>
          <w:rFonts w:ascii="Calibri" w:eastAsia="Calibri" w:hAnsi="Calibri" w:cs="Calibri"/>
          <w:sz w:val="23"/>
          <w:szCs w:val="23"/>
        </w:rPr>
        <w:t xml:space="preserve">If the child or adult decides to withdraw at this stage, it should be stressed that they can have further discussions in the future – that there will always be someone to listen to them.  They should also be given alternative sources of support such as the telephone number of </w:t>
      </w:r>
      <w:r w:rsidRPr="008719AA">
        <w:rPr>
          <w:rFonts w:ascii="Calibri" w:eastAsia="Calibri" w:hAnsi="Calibri" w:cs="Calibri"/>
          <w:b/>
          <w:sz w:val="23"/>
          <w:szCs w:val="23"/>
        </w:rPr>
        <w:t xml:space="preserve">ChildLine – 0800 11 11. </w:t>
      </w:r>
      <w:r w:rsidRPr="008719AA">
        <w:rPr>
          <w:rFonts w:ascii="Calibri" w:eastAsia="Calibri" w:hAnsi="Calibri" w:cs="Calibri"/>
          <w:sz w:val="23"/>
          <w:szCs w:val="23"/>
        </w:rPr>
        <w:t>However, the child/adult should also be told that their current concerns will be passed on.</w:t>
      </w:r>
    </w:p>
    <w:p w14:paraId="52508856" w14:textId="77777777" w:rsidR="008719AA" w:rsidRPr="008719AA" w:rsidRDefault="008719AA" w:rsidP="00926A5A">
      <w:pPr>
        <w:numPr>
          <w:ilvl w:val="0"/>
          <w:numId w:val="10"/>
        </w:numPr>
        <w:spacing w:after="160" w:line="259" w:lineRule="auto"/>
        <w:rPr>
          <w:rFonts w:ascii="Calibri" w:eastAsia="Calibri" w:hAnsi="Calibri" w:cs="Calibri"/>
          <w:sz w:val="23"/>
          <w:szCs w:val="23"/>
        </w:rPr>
      </w:pPr>
      <w:r w:rsidRPr="008719AA">
        <w:rPr>
          <w:rFonts w:ascii="Calibri" w:eastAsia="Calibri" w:hAnsi="Calibri" w:cs="Calibri"/>
          <w:b/>
          <w:sz w:val="23"/>
          <w:szCs w:val="23"/>
        </w:rPr>
        <w:t xml:space="preserve">Affirm their feelings </w:t>
      </w:r>
      <w:r w:rsidRPr="008719AA">
        <w:rPr>
          <w:rFonts w:ascii="Calibri" w:eastAsia="Calibri" w:hAnsi="Calibri" w:cs="Calibri"/>
          <w:sz w:val="23"/>
          <w:szCs w:val="23"/>
        </w:rPr>
        <w:t>as expressed by them (show empathy).</w:t>
      </w:r>
    </w:p>
    <w:p w14:paraId="768B1EDC" w14:textId="77777777" w:rsidR="008719AA" w:rsidRPr="008719AA" w:rsidRDefault="008719AA" w:rsidP="00926A5A">
      <w:pPr>
        <w:numPr>
          <w:ilvl w:val="0"/>
          <w:numId w:val="10"/>
        </w:numPr>
        <w:spacing w:after="160" w:line="259" w:lineRule="auto"/>
        <w:rPr>
          <w:rFonts w:ascii="Calibri" w:eastAsia="Calibri" w:hAnsi="Calibri" w:cs="Calibri"/>
          <w:sz w:val="23"/>
          <w:szCs w:val="23"/>
        </w:rPr>
      </w:pPr>
      <w:r w:rsidRPr="008719AA">
        <w:rPr>
          <w:rFonts w:ascii="Calibri" w:eastAsia="Calibri" w:hAnsi="Calibri" w:cs="Calibri"/>
          <w:b/>
          <w:sz w:val="23"/>
          <w:szCs w:val="23"/>
        </w:rPr>
        <w:t xml:space="preserve">Ask open, non-leading questions only to gain clarity on what has been heard – Remember it is not an investigation </w:t>
      </w:r>
      <w:r w:rsidRPr="008719AA">
        <w:rPr>
          <w:rFonts w:ascii="Calibri" w:eastAsia="Calibri" w:hAnsi="Calibri" w:cs="Calibri"/>
          <w:sz w:val="23"/>
          <w:szCs w:val="23"/>
        </w:rPr>
        <w:t>Keep questions to the absolute minimum necessary to ensure a clear and accurate understanding of what has been said.</w:t>
      </w:r>
    </w:p>
    <w:p w14:paraId="522BD309" w14:textId="77777777" w:rsidR="008719AA" w:rsidRPr="008719AA" w:rsidRDefault="008719AA" w:rsidP="00926A5A">
      <w:pPr>
        <w:numPr>
          <w:ilvl w:val="0"/>
          <w:numId w:val="10"/>
        </w:numPr>
        <w:spacing w:after="160" w:line="259" w:lineRule="auto"/>
        <w:rPr>
          <w:rFonts w:ascii="Calibri" w:eastAsia="Calibri" w:hAnsi="Calibri" w:cs="Calibri"/>
          <w:sz w:val="23"/>
          <w:szCs w:val="23"/>
        </w:rPr>
      </w:pPr>
      <w:r w:rsidRPr="008719AA">
        <w:rPr>
          <w:rFonts w:ascii="Calibri" w:eastAsia="Calibri" w:hAnsi="Calibri" w:cs="Calibri"/>
          <w:b/>
          <w:sz w:val="23"/>
          <w:szCs w:val="23"/>
        </w:rPr>
        <w:t xml:space="preserve">Re-assure </w:t>
      </w:r>
      <w:r w:rsidRPr="008719AA">
        <w:rPr>
          <w:rFonts w:ascii="Calibri" w:eastAsia="Calibri" w:hAnsi="Calibri" w:cs="Calibri"/>
          <w:sz w:val="23"/>
          <w:szCs w:val="23"/>
        </w:rPr>
        <w:t>that they are being courageous in ‘telling’.</w:t>
      </w:r>
    </w:p>
    <w:p w14:paraId="764BD682" w14:textId="77777777" w:rsidR="008719AA" w:rsidRPr="008719AA" w:rsidRDefault="008719AA" w:rsidP="00926A5A">
      <w:pPr>
        <w:numPr>
          <w:ilvl w:val="0"/>
          <w:numId w:val="10"/>
        </w:numPr>
        <w:spacing w:after="160" w:line="259" w:lineRule="auto"/>
        <w:rPr>
          <w:rFonts w:ascii="Calibri" w:eastAsia="Calibri" w:hAnsi="Calibri" w:cs="Calibri"/>
          <w:sz w:val="23"/>
          <w:szCs w:val="23"/>
        </w:rPr>
      </w:pPr>
      <w:r w:rsidRPr="008719AA">
        <w:rPr>
          <w:rFonts w:ascii="Calibri" w:eastAsia="Calibri" w:hAnsi="Calibri" w:cs="Calibri"/>
          <w:b/>
          <w:sz w:val="23"/>
          <w:szCs w:val="23"/>
        </w:rPr>
        <w:t>Do not make value judgements</w:t>
      </w:r>
      <w:r w:rsidRPr="008719AA">
        <w:rPr>
          <w:rFonts w:ascii="Calibri" w:eastAsia="Calibri" w:hAnsi="Calibri" w:cs="Calibri"/>
          <w:sz w:val="23"/>
          <w:szCs w:val="23"/>
        </w:rPr>
        <w:t xml:space="preserve"> about an alleged abuser/s and what has taken place. </w:t>
      </w:r>
    </w:p>
    <w:p w14:paraId="56713C0D" w14:textId="77777777" w:rsidR="008719AA" w:rsidRPr="008719AA" w:rsidRDefault="008719AA" w:rsidP="00926A5A">
      <w:pPr>
        <w:numPr>
          <w:ilvl w:val="0"/>
          <w:numId w:val="10"/>
        </w:numPr>
        <w:spacing w:after="160" w:line="259" w:lineRule="auto"/>
        <w:rPr>
          <w:rFonts w:ascii="Calibri" w:eastAsia="Calibri" w:hAnsi="Calibri" w:cs="Calibri"/>
          <w:sz w:val="23"/>
          <w:szCs w:val="23"/>
        </w:rPr>
      </w:pPr>
      <w:r w:rsidRPr="008719AA">
        <w:rPr>
          <w:rFonts w:ascii="Calibri" w:eastAsia="Calibri" w:hAnsi="Calibri" w:cs="Calibri"/>
          <w:b/>
          <w:sz w:val="23"/>
          <w:szCs w:val="23"/>
        </w:rPr>
        <w:t xml:space="preserve">Explain that information will be passed on </w:t>
      </w:r>
      <w:r w:rsidRPr="008719AA">
        <w:rPr>
          <w:rFonts w:ascii="Calibri" w:eastAsia="Calibri" w:hAnsi="Calibri" w:cs="Calibri"/>
          <w:sz w:val="23"/>
          <w:szCs w:val="23"/>
        </w:rPr>
        <w:t>to another member of staff and explain why this is important.</w:t>
      </w:r>
    </w:p>
    <w:p w14:paraId="51199E41" w14:textId="77777777" w:rsidR="008719AA" w:rsidRPr="008719AA" w:rsidRDefault="008719AA" w:rsidP="00926A5A">
      <w:pPr>
        <w:numPr>
          <w:ilvl w:val="0"/>
          <w:numId w:val="10"/>
        </w:numPr>
        <w:spacing w:after="160" w:line="259" w:lineRule="auto"/>
        <w:rPr>
          <w:rFonts w:ascii="Calibri" w:eastAsia="Calibri" w:hAnsi="Calibri" w:cs="Calibri"/>
          <w:sz w:val="23"/>
          <w:szCs w:val="23"/>
        </w:rPr>
      </w:pPr>
      <w:r w:rsidRPr="008719AA">
        <w:rPr>
          <w:rFonts w:ascii="Calibri" w:eastAsia="Calibri" w:hAnsi="Calibri" w:cs="Calibri"/>
          <w:b/>
          <w:sz w:val="23"/>
          <w:szCs w:val="23"/>
        </w:rPr>
        <w:t xml:space="preserve">Explain the next step, be open and honest, </w:t>
      </w:r>
      <w:r w:rsidRPr="008719AA">
        <w:rPr>
          <w:rFonts w:ascii="Calibri" w:eastAsia="Calibri" w:hAnsi="Calibri" w:cs="Calibri"/>
          <w:sz w:val="23"/>
          <w:szCs w:val="23"/>
        </w:rPr>
        <w:t xml:space="preserve">reassure that they will be kept informed of what is happening and will be supported as appropriate.  Any information subsequently shared with the child/adult should always be appropriate to their age and stage of development and should not breach the confidentiality of any other parties involved.  </w:t>
      </w:r>
    </w:p>
    <w:p w14:paraId="5ED91427" w14:textId="640CDAE1" w:rsidR="008719AA" w:rsidRPr="008719AA" w:rsidRDefault="008719AA" w:rsidP="00926A5A">
      <w:pPr>
        <w:numPr>
          <w:ilvl w:val="0"/>
          <w:numId w:val="10"/>
        </w:numPr>
        <w:spacing w:after="160" w:line="259" w:lineRule="auto"/>
        <w:rPr>
          <w:rFonts w:ascii="Calibri" w:eastAsia="Calibri" w:hAnsi="Calibri" w:cs="Calibri"/>
          <w:sz w:val="23"/>
          <w:szCs w:val="23"/>
        </w:rPr>
      </w:pPr>
      <w:r w:rsidRPr="008719AA">
        <w:rPr>
          <w:rFonts w:ascii="Calibri" w:eastAsia="Calibri" w:hAnsi="Calibri" w:cs="Calibri"/>
          <w:b/>
          <w:sz w:val="23"/>
          <w:szCs w:val="23"/>
        </w:rPr>
        <w:t xml:space="preserve">Treat the allegation very seriously </w:t>
      </w:r>
      <w:r w:rsidRPr="008719AA">
        <w:rPr>
          <w:rFonts w:ascii="Calibri" w:eastAsia="Calibri" w:hAnsi="Calibri" w:cs="Calibri"/>
          <w:sz w:val="23"/>
          <w:szCs w:val="23"/>
        </w:rPr>
        <w:t xml:space="preserve">and report it immediately to the </w:t>
      </w:r>
      <w:r w:rsidR="0052312A">
        <w:rPr>
          <w:rFonts w:ascii="Calibri" w:eastAsia="Calibri" w:hAnsi="Calibri" w:cs="Calibri"/>
          <w:sz w:val="23"/>
          <w:szCs w:val="23"/>
        </w:rPr>
        <w:t>Home-Start Wyre Forest</w:t>
      </w:r>
      <w:r w:rsidRPr="008719AA">
        <w:rPr>
          <w:rFonts w:ascii="Calibri" w:eastAsia="Calibri" w:hAnsi="Calibri" w:cs="Calibri"/>
          <w:sz w:val="23"/>
          <w:szCs w:val="23"/>
        </w:rPr>
        <w:t xml:space="preserve"> designated safeguarding/child protection lead.</w:t>
      </w:r>
    </w:p>
    <w:p w14:paraId="48E715A0" w14:textId="1A73BEB3" w:rsidR="008719AA" w:rsidRPr="008719AA" w:rsidRDefault="008719AA" w:rsidP="00926A5A">
      <w:pPr>
        <w:numPr>
          <w:ilvl w:val="0"/>
          <w:numId w:val="10"/>
        </w:numPr>
        <w:spacing w:after="160" w:line="259" w:lineRule="auto"/>
        <w:rPr>
          <w:rFonts w:ascii="Calibri" w:eastAsia="Calibri" w:hAnsi="Calibri"/>
          <w:sz w:val="23"/>
          <w:szCs w:val="23"/>
        </w:rPr>
      </w:pPr>
      <w:r w:rsidRPr="008719AA">
        <w:rPr>
          <w:rFonts w:ascii="Calibri" w:eastAsia="Calibri" w:hAnsi="Calibri"/>
          <w:b/>
          <w:bCs/>
          <w:sz w:val="23"/>
          <w:szCs w:val="23"/>
        </w:rPr>
        <w:t xml:space="preserve">Write down </w:t>
      </w:r>
      <w:r w:rsidRPr="008719AA">
        <w:rPr>
          <w:rFonts w:ascii="Calibri" w:eastAsia="Calibri" w:hAnsi="Calibri"/>
          <w:sz w:val="23"/>
          <w:szCs w:val="23"/>
        </w:rPr>
        <w:t xml:space="preserve">exactly what you have been told using the local </w:t>
      </w:r>
      <w:r w:rsidR="0052312A">
        <w:rPr>
          <w:rFonts w:ascii="Calibri" w:eastAsia="Calibri" w:hAnsi="Calibri"/>
          <w:sz w:val="23"/>
          <w:szCs w:val="23"/>
        </w:rPr>
        <w:t>Home-Start Wyre Forest</w:t>
      </w:r>
      <w:r w:rsidRPr="008719AA">
        <w:rPr>
          <w:rFonts w:ascii="Calibri" w:eastAsia="Calibri" w:hAnsi="Calibri"/>
          <w:sz w:val="23"/>
          <w:szCs w:val="23"/>
        </w:rPr>
        <w:t>'s record keeping tools.  Always try to record what the child said (if a verbal allegation) and the words they used.  If the allegation came to light through other sources (</w:t>
      </w:r>
      <w:proofErr w:type="gramStart"/>
      <w:r w:rsidRPr="008719AA">
        <w:rPr>
          <w:rFonts w:ascii="Calibri" w:eastAsia="Calibri" w:hAnsi="Calibri"/>
          <w:sz w:val="23"/>
          <w:szCs w:val="23"/>
        </w:rPr>
        <w:t>e.g.</w:t>
      </w:r>
      <w:proofErr w:type="gramEnd"/>
      <w:r w:rsidRPr="008719AA">
        <w:rPr>
          <w:rFonts w:ascii="Calibri" w:eastAsia="Calibri" w:hAnsi="Calibri"/>
          <w:sz w:val="23"/>
          <w:szCs w:val="23"/>
        </w:rPr>
        <w:t xml:space="preserve"> play etc.), include any original material (if available) with the completed record.  A copy of the record may be required (</w:t>
      </w:r>
      <w:proofErr w:type="gramStart"/>
      <w:r w:rsidRPr="008719AA">
        <w:rPr>
          <w:rFonts w:ascii="Calibri" w:eastAsia="Calibri" w:hAnsi="Calibri"/>
          <w:sz w:val="23"/>
          <w:szCs w:val="23"/>
        </w:rPr>
        <w:t>at a later date</w:t>
      </w:r>
      <w:proofErr w:type="gramEnd"/>
      <w:r w:rsidRPr="008719AA">
        <w:rPr>
          <w:rFonts w:ascii="Calibri" w:eastAsia="Calibri" w:hAnsi="Calibri"/>
          <w:sz w:val="23"/>
          <w:szCs w:val="23"/>
        </w:rPr>
        <w:t>) as part of the child protection process or as evidence for future criminal prosecution.</w:t>
      </w:r>
    </w:p>
    <w:p w14:paraId="643585D2" w14:textId="547CB4E2" w:rsidR="008719AA" w:rsidRPr="008719AA" w:rsidRDefault="008719AA" w:rsidP="00926A5A">
      <w:pPr>
        <w:numPr>
          <w:ilvl w:val="0"/>
          <w:numId w:val="10"/>
        </w:numPr>
        <w:spacing w:after="160" w:line="259" w:lineRule="auto"/>
        <w:rPr>
          <w:rFonts w:ascii="Calibri" w:eastAsia="Calibri" w:hAnsi="Calibri" w:cs="Calibri"/>
          <w:sz w:val="23"/>
          <w:szCs w:val="23"/>
        </w:rPr>
      </w:pPr>
      <w:r w:rsidRPr="008719AA">
        <w:rPr>
          <w:rFonts w:ascii="Calibri" w:eastAsia="Calibri" w:hAnsi="Calibri" w:cs="Calibri"/>
          <w:b/>
          <w:sz w:val="23"/>
          <w:szCs w:val="23"/>
        </w:rPr>
        <w:lastRenderedPageBreak/>
        <w:t xml:space="preserve">Remember that the child’s welfare is paramount </w:t>
      </w:r>
      <w:r w:rsidRPr="008719AA">
        <w:rPr>
          <w:rFonts w:ascii="Calibri" w:eastAsia="Calibri" w:hAnsi="Calibri" w:cs="Calibri"/>
          <w:sz w:val="23"/>
          <w:szCs w:val="23"/>
        </w:rPr>
        <w:t xml:space="preserve">even where the child’s parents/carers are considered to the primary client(s) of the </w:t>
      </w:r>
      <w:r w:rsidR="0052312A">
        <w:rPr>
          <w:rFonts w:ascii="Calibri" w:eastAsia="Calibri" w:hAnsi="Calibri" w:cs="Calibri"/>
          <w:sz w:val="23"/>
          <w:szCs w:val="23"/>
        </w:rPr>
        <w:t>Home-Start Wyre Forest</w:t>
      </w:r>
      <w:r w:rsidRPr="008719AA">
        <w:rPr>
          <w:rFonts w:ascii="Calibri" w:eastAsia="Calibri" w:hAnsi="Calibri" w:cs="Calibri"/>
          <w:sz w:val="23"/>
          <w:szCs w:val="23"/>
        </w:rPr>
        <w:t xml:space="preserve"> service.</w:t>
      </w:r>
    </w:p>
    <w:p w14:paraId="745BBC4D" w14:textId="77777777" w:rsidR="008719AA" w:rsidRPr="008719AA" w:rsidRDefault="008719AA" w:rsidP="00926A5A">
      <w:pPr>
        <w:numPr>
          <w:ilvl w:val="0"/>
          <w:numId w:val="10"/>
        </w:numPr>
        <w:spacing w:after="160" w:line="259" w:lineRule="auto"/>
        <w:rPr>
          <w:rFonts w:ascii="Calibri" w:eastAsia="Calibri" w:hAnsi="Calibri" w:cs="Calibri"/>
          <w:sz w:val="23"/>
          <w:szCs w:val="23"/>
        </w:rPr>
      </w:pPr>
      <w:r w:rsidRPr="008719AA">
        <w:rPr>
          <w:rFonts w:ascii="Calibri" w:eastAsia="Calibri" w:hAnsi="Calibri" w:cs="Calibri"/>
          <w:b/>
          <w:sz w:val="23"/>
          <w:szCs w:val="23"/>
        </w:rPr>
        <w:t>On no account speak with the parent/carer</w:t>
      </w:r>
      <w:r w:rsidRPr="008719AA">
        <w:rPr>
          <w:rFonts w:ascii="Calibri" w:eastAsia="Calibri" w:hAnsi="Calibri" w:cs="Calibri"/>
          <w:sz w:val="23"/>
          <w:szCs w:val="23"/>
        </w:rPr>
        <w:t xml:space="preserve"> about what has happened until the designated safeguarding/child protection lead has advised on the next step.</w:t>
      </w:r>
    </w:p>
    <w:p w14:paraId="7E53CF34" w14:textId="77777777" w:rsidR="008719AA" w:rsidRPr="008719AA" w:rsidRDefault="008719AA" w:rsidP="00926A5A">
      <w:pPr>
        <w:numPr>
          <w:ilvl w:val="0"/>
          <w:numId w:val="10"/>
        </w:numPr>
        <w:spacing w:after="160" w:line="259" w:lineRule="auto"/>
        <w:rPr>
          <w:rFonts w:ascii="Calibri" w:eastAsia="Calibri" w:hAnsi="Calibri"/>
          <w:sz w:val="23"/>
          <w:szCs w:val="23"/>
        </w:rPr>
      </w:pPr>
      <w:r w:rsidRPr="008719AA">
        <w:rPr>
          <w:rFonts w:ascii="Calibri" w:eastAsia="Calibri" w:hAnsi="Calibri"/>
          <w:b/>
          <w:bCs/>
          <w:sz w:val="23"/>
          <w:szCs w:val="23"/>
        </w:rPr>
        <w:t>Where the need for urgent medical intervention</w:t>
      </w:r>
      <w:r w:rsidRPr="008719AA">
        <w:rPr>
          <w:rFonts w:ascii="Calibri" w:eastAsia="Calibri" w:hAnsi="Calibri"/>
          <w:sz w:val="23"/>
          <w:szCs w:val="23"/>
        </w:rPr>
        <w:t xml:space="preserve"> is indicated, the person at the scene should take appropriate action </w:t>
      </w:r>
      <w:proofErr w:type="gramStart"/>
      <w:r w:rsidRPr="008719AA">
        <w:rPr>
          <w:rFonts w:ascii="Calibri" w:eastAsia="Calibri" w:hAnsi="Calibri"/>
          <w:sz w:val="23"/>
          <w:szCs w:val="23"/>
        </w:rPr>
        <w:t>e.g.</w:t>
      </w:r>
      <w:proofErr w:type="gramEnd"/>
      <w:r w:rsidRPr="008719AA">
        <w:rPr>
          <w:rFonts w:ascii="Calibri" w:eastAsia="Calibri" w:hAnsi="Calibri"/>
          <w:sz w:val="23"/>
          <w:szCs w:val="23"/>
        </w:rPr>
        <w:t xml:space="preserve"> call an ambulance.  First aid and urgent removal to hospital accompanied by an appropriate staff person will be a priority, followed by immediate notification to police, as appropriate. </w:t>
      </w:r>
    </w:p>
    <w:p w14:paraId="7040FA32" w14:textId="77777777" w:rsidR="008719AA" w:rsidRPr="008719AA" w:rsidRDefault="008719AA" w:rsidP="00926A5A">
      <w:pPr>
        <w:numPr>
          <w:ilvl w:val="0"/>
          <w:numId w:val="10"/>
        </w:numPr>
        <w:spacing w:after="160" w:line="259" w:lineRule="auto"/>
        <w:rPr>
          <w:rFonts w:ascii="Calibri" w:eastAsia="Calibri" w:hAnsi="Calibri" w:cs="Calibri"/>
          <w:b/>
          <w:sz w:val="23"/>
          <w:szCs w:val="23"/>
        </w:rPr>
      </w:pPr>
      <w:r w:rsidRPr="008719AA">
        <w:rPr>
          <w:rFonts w:ascii="Calibri" w:eastAsia="Calibri" w:hAnsi="Calibri" w:cs="Calibri"/>
          <w:b/>
          <w:sz w:val="23"/>
          <w:szCs w:val="23"/>
        </w:rPr>
        <w:t xml:space="preserve">Ask for support.  </w:t>
      </w:r>
      <w:r w:rsidRPr="008719AA">
        <w:rPr>
          <w:rFonts w:ascii="Calibri" w:eastAsia="Calibri" w:hAnsi="Calibri" w:cs="Calibri"/>
          <w:sz w:val="23"/>
          <w:szCs w:val="23"/>
        </w:rPr>
        <w:t xml:space="preserve">It is recognised that dealing with child protection concerns can have stressful consequences for </w:t>
      </w:r>
      <w:proofErr w:type="gramStart"/>
      <w:r w:rsidRPr="008719AA">
        <w:rPr>
          <w:rFonts w:ascii="Calibri" w:eastAsia="Calibri" w:hAnsi="Calibri" w:cs="Calibri"/>
          <w:sz w:val="23"/>
          <w:szCs w:val="23"/>
        </w:rPr>
        <w:t>workers</w:t>
      </w:r>
      <w:proofErr w:type="gramEnd"/>
      <w:r w:rsidRPr="008719AA">
        <w:rPr>
          <w:rFonts w:ascii="Calibri" w:eastAsia="Calibri" w:hAnsi="Calibri" w:cs="Calibri"/>
          <w:sz w:val="23"/>
          <w:szCs w:val="23"/>
        </w:rPr>
        <w:t xml:space="preserve"> so the provision of support is essential.</w:t>
      </w:r>
    </w:p>
    <w:p w14:paraId="5B385540" w14:textId="77777777" w:rsidR="0026089E" w:rsidRDefault="0026089E" w:rsidP="008719AA">
      <w:pPr>
        <w:spacing w:after="160" w:line="259" w:lineRule="auto"/>
        <w:rPr>
          <w:rFonts w:ascii="Calibri" w:eastAsia="Calibri" w:hAnsi="Calibri" w:cs="Calibri"/>
          <w:b/>
          <w:sz w:val="23"/>
          <w:szCs w:val="23"/>
        </w:rPr>
      </w:pPr>
      <w:bookmarkStart w:id="0" w:name="Escalation_Process"/>
    </w:p>
    <w:p w14:paraId="1A11235A" w14:textId="43E5A002" w:rsidR="008719AA" w:rsidRPr="008719AA" w:rsidRDefault="008719AA" w:rsidP="008719AA">
      <w:pPr>
        <w:spacing w:after="160" w:line="259" w:lineRule="auto"/>
        <w:rPr>
          <w:rFonts w:ascii="Calibri" w:eastAsia="Calibri" w:hAnsi="Calibri" w:cs="Calibri"/>
          <w:b/>
          <w:sz w:val="23"/>
          <w:szCs w:val="23"/>
        </w:rPr>
      </w:pPr>
      <w:r w:rsidRPr="008719AA">
        <w:rPr>
          <w:rFonts w:ascii="Calibri" w:eastAsia="Calibri" w:hAnsi="Calibri" w:cs="Calibri"/>
          <w:b/>
          <w:sz w:val="23"/>
          <w:szCs w:val="23"/>
        </w:rPr>
        <w:t xml:space="preserve">Escalation process </w:t>
      </w:r>
      <w:bookmarkEnd w:id="0"/>
      <w:r w:rsidRPr="008719AA">
        <w:rPr>
          <w:rFonts w:ascii="Calibri" w:eastAsia="Calibri" w:hAnsi="Calibri" w:cs="Calibri"/>
          <w:b/>
          <w:sz w:val="23"/>
          <w:szCs w:val="23"/>
        </w:rPr>
        <w:t>– what to do if concerns are not being appropriately acted upon.</w:t>
      </w:r>
    </w:p>
    <w:p w14:paraId="1E85F14A" w14:textId="5F180667" w:rsidR="008719AA" w:rsidRPr="008719AA" w:rsidRDefault="008719AA" w:rsidP="008719AA">
      <w:pPr>
        <w:spacing w:after="160" w:line="259" w:lineRule="auto"/>
        <w:rPr>
          <w:rFonts w:ascii="Calibri" w:eastAsia="Calibri" w:hAnsi="Calibri" w:cs="Calibri"/>
          <w:sz w:val="23"/>
          <w:szCs w:val="23"/>
        </w:rPr>
      </w:pPr>
      <w:r w:rsidRPr="008719AA">
        <w:rPr>
          <w:rFonts w:ascii="Calibri" w:eastAsia="Calibri" w:hAnsi="Calibri" w:cs="Calibri"/>
          <w:sz w:val="23"/>
          <w:szCs w:val="23"/>
        </w:rPr>
        <w:t xml:space="preserve">Escalating is the course of action that should be taken when there are concerns that a child’s/adult’s safety is compromised and the current action of either </w:t>
      </w:r>
      <w:r w:rsidR="0052312A">
        <w:rPr>
          <w:rFonts w:ascii="Calibri" w:eastAsia="Calibri" w:hAnsi="Calibri" w:cs="Calibri"/>
          <w:sz w:val="23"/>
          <w:szCs w:val="23"/>
        </w:rPr>
        <w:t>Home-Start Wyre Forest</w:t>
      </w:r>
      <w:r w:rsidRPr="008719AA">
        <w:rPr>
          <w:rFonts w:ascii="Calibri" w:eastAsia="Calibri" w:hAnsi="Calibri" w:cs="Calibri"/>
          <w:sz w:val="23"/>
          <w:szCs w:val="23"/>
        </w:rPr>
        <w:t xml:space="preserve"> or other external agencies do not support the protection of a child.  This also applies if </w:t>
      </w:r>
      <w:r w:rsidR="0052312A">
        <w:rPr>
          <w:rFonts w:ascii="Calibri" w:eastAsia="Calibri" w:hAnsi="Calibri" w:cs="Calibri"/>
          <w:sz w:val="23"/>
          <w:szCs w:val="23"/>
        </w:rPr>
        <w:t>Home-Start Wyre Forest</w:t>
      </w:r>
      <w:r w:rsidRPr="008719AA">
        <w:rPr>
          <w:rFonts w:ascii="Calibri" w:eastAsia="Calibri" w:hAnsi="Calibri" w:cs="Calibri"/>
          <w:sz w:val="23"/>
          <w:szCs w:val="23"/>
        </w:rPr>
        <w:t xml:space="preserve"> has concerns that an external agency is not acting on concerns appropriately.</w:t>
      </w:r>
    </w:p>
    <w:p w14:paraId="13866333" w14:textId="2C8CA9B3" w:rsidR="008719AA" w:rsidRPr="008719AA" w:rsidRDefault="008719AA" w:rsidP="008719AA">
      <w:pPr>
        <w:spacing w:after="160" w:line="259" w:lineRule="auto"/>
        <w:rPr>
          <w:rFonts w:ascii="Calibri" w:eastAsia="Calibri" w:hAnsi="Calibri"/>
          <w:sz w:val="23"/>
          <w:szCs w:val="23"/>
        </w:rPr>
      </w:pPr>
      <w:r w:rsidRPr="008719AA">
        <w:rPr>
          <w:rFonts w:ascii="Calibri" w:eastAsia="Calibri" w:hAnsi="Calibri"/>
          <w:sz w:val="23"/>
          <w:szCs w:val="23"/>
        </w:rPr>
        <w:t xml:space="preserve">If there are concerns about the safety or welfare of a child and a feeling they are not being acted upon, then escalate to the designated lead or </w:t>
      </w:r>
      <w:r w:rsidR="0052312A">
        <w:rPr>
          <w:rFonts w:ascii="Calibri" w:eastAsia="Calibri" w:hAnsi="Calibri"/>
          <w:sz w:val="23"/>
          <w:szCs w:val="23"/>
        </w:rPr>
        <w:t>Home-Start Wyre Forest</w:t>
      </w:r>
      <w:r w:rsidRPr="008719AA">
        <w:rPr>
          <w:rFonts w:ascii="Calibri" w:eastAsia="Calibri" w:hAnsi="Calibri"/>
          <w:sz w:val="23"/>
          <w:szCs w:val="23"/>
        </w:rPr>
        <w:t xml:space="preserve"> identified safeguarding/child protection </w:t>
      </w:r>
      <w:r w:rsidR="00F979A4">
        <w:rPr>
          <w:rFonts w:ascii="Calibri" w:eastAsia="Calibri" w:hAnsi="Calibri"/>
          <w:sz w:val="23"/>
          <w:szCs w:val="23"/>
        </w:rPr>
        <w:t>director</w:t>
      </w:r>
      <w:r w:rsidRPr="008719AA">
        <w:rPr>
          <w:rFonts w:ascii="Calibri" w:eastAsia="Calibri" w:hAnsi="Calibri"/>
          <w:sz w:val="23"/>
          <w:szCs w:val="23"/>
        </w:rPr>
        <w:t xml:space="preserve">. The aim should be to resolve the disagreement at the lowest level between those involved.  If this fails, then concerns can be escalated to </w:t>
      </w:r>
      <w:r w:rsidR="0052312A">
        <w:rPr>
          <w:rFonts w:ascii="Calibri" w:eastAsia="Calibri" w:hAnsi="Calibri"/>
          <w:sz w:val="23"/>
          <w:szCs w:val="23"/>
        </w:rPr>
        <w:t>Home-Start Wyre Forest</w:t>
      </w:r>
      <w:r w:rsidRPr="008719AA">
        <w:rPr>
          <w:rFonts w:ascii="Calibri" w:eastAsia="Calibri" w:hAnsi="Calibri"/>
          <w:sz w:val="23"/>
          <w:szCs w:val="23"/>
        </w:rPr>
        <w:t xml:space="preserve"> UK, the NSPCC </w:t>
      </w:r>
      <w:proofErr w:type="gramStart"/>
      <w:r w:rsidRPr="008719AA">
        <w:rPr>
          <w:rFonts w:ascii="Calibri" w:eastAsia="Calibri" w:hAnsi="Calibri"/>
          <w:sz w:val="23"/>
          <w:szCs w:val="23"/>
        </w:rPr>
        <w:t>helpline</w:t>
      </w:r>
      <w:proofErr w:type="gramEnd"/>
      <w:r w:rsidRPr="008719AA">
        <w:rPr>
          <w:rFonts w:ascii="Calibri" w:eastAsia="Calibri" w:hAnsi="Calibri"/>
          <w:sz w:val="23"/>
          <w:szCs w:val="23"/>
        </w:rPr>
        <w:t xml:space="preserve"> or the local external safeguarding/child protection advisor.  A record of all conversations and actions must be kept.</w:t>
      </w:r>
    </w:p>
    <w:p w14:paraId="259861AA" w14:textId="034F05FF" w:rsidR="008719AA" w:rsidRPr="008719AA" w:rsidRDefault="0052312A" w:rsidP="008719AA">
      <w:pPr>
        <w:spacing w:after="160" w:line="259" w:lineRule="auto"/>
        <w:rPr>
          <w:rFonts w:ascii="Calibri" w:eastAsia="Calibri" w:hAnsi="Calibri" w:cs="Calibri"/>
          <w:b/>
          <w:sz w:val="23"/>
          <w:szCs w:val="23"/>
        </w:rPr>
      </w:pPr>
      <w:r>
        <w:rPr>
          <w:rFonts w:ascii="Calibri" w:eastAsia="Calibri" w:hAnsi="Calibri" w:cs="Calibri"/>
          <w:b/>
          <w:sz w:val="23"/>
          <w:szCs w:val="23"/>
        </w:rPr>
        <w:t>Home-Start Wyre Forest</w:t>
      </w:r>
      <w:r w:rsidR="008719AA" w:rsidRPr="008719AA">
        <w:rPr>
          <w:rFonts w:ascii="Calibri" w:eastAsia="Calibri" w:hAnsi="Calibri" w:cs="Calibri"/>
          <w:b/>
          <w:sz w:val="23"/>
          <w:szCs w:val="23"/>
        </w:rPr>
        <w:t xml:space="preserve"> acknowledge that:</w:t>
      </w:r>
    </w:p>
    <w:p w14:paraId="61E76AD5" w14:textId="77777777" w:rsidR="008719AA" w:rsidRPr="008719AA" w:rsidRDefault="008719AA" w:rsidP="00926A5A">
      <w:pPr>
        <w:numPr>
          <w:ilvl w:val="0"/>
          <w:numId w:val="13"/>
        </w:numPr>
        <w:spacing w:after="160" w:line="259" w:lineRule="auto"/>
        <w:contextualSpacing/>
        <w:rPr>
          <w:rFonts w:ascii="Calibri" w:eastAsia="Calibri" w:hAnsi="Calibri" w:cs="Calibri"/>
          <w:sz w:val="23"/>
          <w:szCs w:val="23"/>
        </w:rPr>
      </w:pPr>
      <w:r w:rsidRPr="008719AA">
        <w:rPr>
          <w:rFonts w:ascii="Calibri" w:eastAsia="Calibri" w:hAnsi="Calibri" w:cs="Calibri"/>
          <w:sz w:val="23"/>
          <w:szCs w:val="23"/>
        </w:rPr>
        <w:t>Problem resolution is an integral part of professional co-operation and joint working to protect children.</w:t>
      </w:r>
    </w:p>
    <w:p w14:paraId="05FA5070" w14:textId="77777777" w:rsidR="008719AA" w:rsidRPr="008719AA" w:rsidRDefault="008719AA" w:rsidP="00926A5A">
      <w:pPr>
        <w:numPr>
          <w:ilvl w:val="0"/>
          <w:numId w:val="13"/>
        </w:numPr>
        <w:spacing w:after="160" w:line="259" w:lineRule="auto"/>
        <w:contextualSpacing/>
        <w:rPr>
          <w:rFonts w:ascii="Calibri" w:eastAsia="Calibri" w:hAnsi="Calibri" w:cs="Calibri"/>
          <w:sz w:val="23"/>
          <w:szCs w:val="23"/>
        </w:rPr>
      </w:pPr>
      <w:r w:rsidRPr="008719AA">
        <w:rPr>
          <w:rFonts w:ascii="Calibri" w:eastAsia="Calibri" w:hAnsi="Calibri" w:cs="Calibri"/>
          <w:sz w:val="23"/>
          <w:szCs w:val="23"/>
        </w:rPr>
        <w:t>Professional disagreement requires resolution in a constructive and timely fashion.</w:t>
      </w:r>
    </w:p>
    <w:p w14:paraId="6EEC911B" w14:textId="77777777" w:rsidR="008719AA" w:rsidRPr="008719AA" w:rsidRDefault="008719AA" w:rsidP="00926A5A">
      <w:pPr>
        <w:numPr>
          <w:ilvl w:val="0"/>
          <w:numId w:val="13"/>
        </w:numPr>
        <w:spacing w:after="160" w:line="259" w:lineRule="auto"/>
        <w:contextualSpacing/>
        <w:rPr>
          <w:rFonts w:ascii="Calibri" w:eastAsia="Calibri" w:hAnsi="Calibri" w:cs="Calibri"/>
          <w:sz w:val="23"/>
          <w:szCs w:val="23"/>
        </w:rPr>
      </w:pPr>
      <w:r w:rsidRPr="008719AA">
        <w:rPr>
          <w:rFonts w:ascii="Calibri" w:eastAsia="Calibri" w:hAnsi="Calibri" w:cs="Calibri"/>
          <w:sz w:val="23"/>
          <w:szCs w:val="23"/>
        </w:rPr>
        <w:t xml:space="preserve">At no time must professional disagreement distract from ensuring the child is safe.  </w:t>
      </w:r>
    </w:p>
    <w:p w14:paraId="0487B066" w14:textId="77777777" w:rsidR="008719AA" w:rsidRPr="008719AA" w:rsidRDefault="008719AA" w:rsidP="00926A5A">
      <w:pPr>
        <w:numPr>
          <w:ilvl w:val="0"/>
          <w:numId w:val="13"/>
        </w:numPr>
        <w:spacing w:after="160" w:line="259" w:lineRule="auto"/>
        <w:contextualSpacing/>
        <w:rPr>
          <w:rFonts w:ascii="Calibri" w:eastAsia="Calibri" w:hAnsi="Calibri" w:cs="Calibri"/>
          <w:sz w:val="23"/>
          <w:szCs w:val="23"/>
        </w:rPr>
      </w:pPr>
      <w:r w:rsidRPr="008719AA">
        <w:rPr>
          <w:rFonts w:ascii="Calibri" w:eastAsia="Calibri" w:hAnsi="Calibri" w:cs="Calibri"/>
          <w:sz w:val="23"/>
          <w:szCs w:val="23"/>
        </w:rPr>
        <w:t>The aim must be to resolve a professional disagreement at the earliest possible stage.</w:t>
      </w:r>
    </w:p>
    <w:p w14:paraId="77107C93" w14:textId="77777777" w:rsidR="008719AA" w:rsidRDefault="008719AA" w:rsidP="008719AA">
      <w:pPr>
        <w:adjustRightInd w:val="0"/>
        <w:spacing w:after="160" w:line="259" w:lineRule="auto"/>
        <w:rPr>
          <w:rFonts w:ascii="Calibri" w:eastAsia="Calibri" w:hAnsi="Calibri" w:cs="Calibri"/>
          <w:b/>
          <w:bCs/>
          <w:color w:val="000000"/>
          <w:sz w:val="23"/>
          <w:szCs w:val="23"/>
        </w:rPr>
      </w:pPr>
    </w:p>
    <w:p w14:paraId="6486E8A2" w14:textId="00D14353" w:rsidR="008719AA" w:rsidRPr="008719AA" w:rsidRDefault="008719AA" w:rsidP="008719AA">
      <w:pPr>
        <w:adjustRightInd w:val="0"/>
        <w:spacing w:after="160" w:line="259" w:lineRule="auto"/>
        <w:rPr>
          <w:rFonts w:ascii="Calibri" w:eastAsia="Calibri" w:hAnsi="Calibri" w:cs="Calibri"/>
          <w:color w:val="000000"/>
          <w:sz w:val="23"/>
          <w:szCs w:val="23"/>
        </w:rPr>
      </w:pPr>
      <w:r w:rsidRPr="008719AA">
        <w:rPr>
          <w:rFonts w:ascii="Calibri" w:eastAsia="Calibri" w:hAnsi="Calibri" w:cs="Calibri"/>
          <w:b/>
          <w:bCs/>
          <w:color w:val="000000"/>
          <w:sz w:val="23"/>
          <w:szCs w:val="23"/>
        </w:rPr>
        <w:t xml:space="preserve">Patterns of concerns </w:t>
      </w:r>
    </w:p>
    <w:p w14:paraId="269775CE" w14:textId="77777777" w:rsidR="008719AA" w:rsidRPr="008719AA" w:rsidRDefault="008719AA" w:rsidP="008719AA">
      <w:pPr>
        <w:tabs>
          <w:tab w:val="left" w:pos="1080"/>
        </w:tabs>
        <w:spacing w:after="160" w:line="259" w:lineRule="auto"/>
        <w:rPr>
          <w:rFonts w:ascii="Calibri" w:eastAsia="Calibri" w:hAnsi="Calibri" w:cs="Calibri"/>
          <w:i/>
          <w:iCs/>
          <w:color w:val="000000"/>
          <w:sz w:val="23"/>
          <w:szCs w:val="23"/>
        </w:rPr>
      </w:pPr>
      <w:r w:rsidRPr="008719AA">
        <w:rPr>
          <w:rFonts w:ascii="Calibri" w:eastAsia="Calibri" w:hAnsi="Calibri" w:cs="Calibri"/>
          <w:color w:val="000000"/>
          <w:sz w:val="23"/>
          <w:szCs w:val="23"/>
        </w:rPr>
        <w:t>In some cases, it is ongoing events that give rise to concerns through observation which may include signs that a parent may not be complying, for whatever reason, may emerge over time. This can include a pattern of missed appointments, parents agreeing to take up services and then failing to attend, or parents agreeing to make changes but not following through</w:t>
      </w:r>
      <w:r w:rsidRPr="008719AA">
        <w:rPr>
          <w:rFonts w:ascii="Calibri" w:eastAsia="Calibri" w:hAnsi="Calibri" w:cs="Calibri"/>
          <w:i/>
          <w:iCs/>
          <w:color w:val="000000"/>
          <w:sz w:val="23"/>
          <w:szCs w:val="23"/>
        </w:rPr>
        <w:t xml:space="preserve">. </w:t>
      </w:r>
    </w:p>
    <w:p w14:paraId="1B8F2958" w14:textId="77777777" w:rsidR="008719AA" w:rsidRPr="008719AA" w:rsidRDefault="008719AA" w:rsidP="008719AA">
      <w:pPr>
        <w:adjustRightInd w:val="0"/>
        <w:spacing w:after="160" w:line="259" w:lineRule="auto"/>
        <w:rPr>
          <w:rFonts w:ascii="Calibri" w:eastAsia="Calibri" w:hAnsi="Calibri" w:cs="Calibri"/>
          <w:color w:val="000000"/>
          <w:sz w:val="23"/>
          <w:szCs w:val="23"/>
        </w:rPr>
      </w:pPr>
      <w:r w:rsidRPr="008719AA">
        <w:rPr>
          <w:rFonts w:ascii="Calibri" w:eastAsia="Calibri" w:hAnsi="Calibri" w:cs="Calibri"/>
          <w:color w:val="000000"/>
          <w:sz w:val="23"/>
          <w:szCs w:val="23"/>
        </w:rPr>
        <w:t xml:space="preserve">Any ongoing concerns around the welfare or wellbeing of children and young people should be discussed within supervision in which cases the manager or designated safeguarding/child protection lead may ask for a chronology of concerns to be recorded which can support monitoring of patterns.  A referral on the grounds of accumulation of patterns of concern should </w:t>
      </w:r>
      <w:r w:rsidRPr="008719AA">
        <w:rPr>
          <w:rFonts w:ascii="Calibri" w:eastAsia="Calibri" w:hAnsi="Calibri" w:cs="Calibri"/>
          <w:color w:val="000000"/>
          <w:sz w:val="23"/>
          <w:szCs w:val="23"/>
        </w:rPr>
        <w:lastRenderedPageBreak/>
        <w:t xml:space="preserve">be discussed by the </w:t>
      </w:r>
      <w:r w:rsidRPr="008719AA">
        <w:rPr>
          <w:rFonts w:ascii="Calibri" w:eastAsia="Calibri" w:hAnsi="Calibri" w:cs="Calibri"/>
          <w:sz w:val="23"/>
          <w:szCs w:val="23"/>
        </w:rPr>
        <w:t>designated safeguarding lead</w:t>
      </w:r>
      <w:r w:rsidRPr="008719AA">
        <w:rPr>
          <w:rFonts w:ascii="Calibri" w:eastAsia="Calibri" w:hAnsi="Calibri" w:cs="Calibri"/>
          <w:color w:val="000000"/>
          <w:sz w:val="23"/>
          <w:szCs w:val="23"/>
        </w:rPr>
        <w:t xml:space="preserve"> and local authority social work service before parents/carers are informed. </w:t>
      </w:r>
    </w:p>
    <w:p w14:paraId="5E31CFB6" w14:textId="77777777" w:rsidR="008719AA" w:rsidRPr="008719AA" w:rsidRDefault="008719AA" w:rsidP="008719AA">
      <w:pPr>
        <w:tabs>
          <w:tab w:val="left" w:pos="1080"/>
        </w:tabs>
        <w:spacing w:after="160" w:line="259" w:lineRule="auto"/>
        <w:rPr>
          <w:rFonts w:ascii="Calibri" w:eastAsia="Calibri" w:hAnsi="Calibri" w:cs="Calibri"/>
          <w:color w:val="000000"/>
          <w:sz w:val="23"/>
          <w:szCs w:val="23"/>
        </w:rPr>
      </w:pPr>
      <w:r w:rsidRPr="008719AA">
        <w:rPr>
          <w:rFonts w:ascii="Calibri" w:eastAsia="Calibri" w:hAnsi="Calibri" w:cs="Calibri"/>
          <w:color w:val="000000"/>
          <w:sz w:val="23"/>
          <w:szCs w:val="23"/>
        </w:rPr>
        <w:t xml:space="preserve">A chronology is: </w:t>
      </w:r>
    </w:p>
    <w:p w14:paraId="37FA628B" w14:textId="77777777" w:rsidR="008719AA" w:rsidRPr="008719AA" w:rsidRDefault="008719AA" w:rsidP="00926A5A">
      <w:pPr>
        <w:widowControl w:val="0"/>
        <w:numPr>
          <w:ilvl w:val="0"/>
          <w:numId w:val="14"/>
        </w:numPr>
        <w:tabs>
          <w:tab w:val="left" w:pos="1080"/>
        </w:tabs>
        <w:autoSpaceDE w:val="0"/>
        <w:autoSpaceDN w:val="0"/>
        <w:spacing w:after="160" w:line="269" w:lineRule="exact"/>
        <w:rPr>
          <w:rFonts w:ascii="Calibri" w:eastAsia="Calibri" w:hAnsi="Calibri" w:cs="Calibri"/>
          <w:color w:val="000000"/>
          <w:sz w:val="23"/>
          <w:szCs w:val="23"/>
        </w:rPr>
      </w:pPr>
      <w:r w:rsidRPr="008719AA">
        <w:rPr>
          <w:rFonts w:ascii="Calibri" w:eastAsia="Calibri" w:hAnsi="Calibri" w:cs="Calibri"/>
          <w:color w:val="000000"/>
          <w:sz w:val="23"/>
          <w:szCs w:val="23"/>
        </w:rPr>
        <w:t xml:space="preserve">a summary of events key to the understanding of need and risk, extracted from comprehensive case records and organised in date </w:t>
      </w:r>
      <w:proofErr w:type="gramStart"/>
      <w:r w:rsidRPr="008719AA">
        <w:rPr>
          <w:rFonts w:ascii="Calibri" w:eastAsia="Calibri" w:hAnsi="Calibri" w:cs="Calibri"/>
          <w:color w:val="000000"/>
          <w:sz w:val="23"/>
          <w:szCs w:val="23"/>
        </w:rPr>
        <w:t>order</w:t>
      </w:r>
      <w:proofErr w:type="gramEnd"/>
      <w:r w:rsidRPr="008719AA">
        <w:rPr>
          <w:rFonts w:ascii="Calibri" w:eastAsia="Calibri" w:hAnsi="Calibri" w:cs="Calibri"/>
          <w:color w:val="000000"/>
          <w:sz w:val="23"/>
          <w:szCs w:val="23"/>
        </w:rPr>
        <w:t xml:space="preserve"> </w:t>
      </w:r>
    </w:p>
    <w:p w14:paraId="1BA337C7" w14:textId="77777777" w:rsidR="008719AA" w:rsidRPr="008719AA" w:rsidRDefault="008719AA" w:rsidP="00926A5A">
      <w:pPr>
        <w:widowControl w:val="0"/>
        <w:numPr>
          <w:ilvl w:val="0"/>
          <w:numId w:val="14"/>
        </w:numPr>
        <w:tabs>
          <w:tab w:val="left" w:pos="1080"/>
        </w:tabs>
        <w:autoSpaceDE w:val="0"/>
        <w:autoSpaceDN w:val="0"/>
        <w:spacing w:after="160" w:line="269" w:lineRule="exact"/>
        <w:rPr>
          <w:rFonts w:ascii="Calibri" w:eastAsia="Calibri" w:hAnsi="Calibri" w:cs="Calibri"/>
          <w:color w:val="000000"/>
          <w:sz w:val="23"/>
          <w:szCs w:val="23"/>
        </w:rPr>
      </w:pPr>
      <w:r w:rsidRPr="008719AA">
        <w:rPr>
          <w:rFonts w:ascii="Calibri" w:eastAsia="Calibri" w:hAnsi="Calibri" w:cs="Calibri"/>
          <w:color w:val="000000"/>
          <w:sz w:val="23"/>
          <w:szCs w:val="23"/>
        </w:rPr>
        <w:t xml:space="preserve">a summary which reflects both strengths and concerns evidenced over </w:t>
      </w:r>
      <w:proofErr w:type="gramStart"/>
      <w:r w:rsidRPr="008719AA">
        <w:rPr>
          <w:rFonts w:ascii="Calibri" w:eastAsia="Calibri" w:hAnsi="Calibri" w:cs="Calibri"/>
          <w:color w:val="000000"/>
          <w:sz w:val="23"/>
          <w:szCs w:val="23"/>
        </w:rPr>
        <w:t>time</w:t>
      </w:r>
      <w:proofErr w:type="gramEnd"/>
      <w:r w:rsidRPr="008719AA">
        <w:rPr>
          <w:rFonts w:ascii="Calibri" w:eastAsia="Calibri" w:hAnsi="Calibri" w:cs="Calibri"/>
          <w:color w:val="000000"/>
          <w:sz w:val="23"/>
          <w:szCs w:val="23"/>
        </w:rPr>
        <w:t xml:space="preserve"> </w:t>
      </w:r>
    </w:p>
    <w:p w14:paraId="5F9F997E" w14:textId="77777777" w:rsidR="008719AA" w:rsidRPr="008719AA" w:rsidRDefault="008719AA" w:rsidP="00926A5A">
      <w:pPr>
        <w:widowControl w:val="0"/>
        <w:numPr>
          <w:ilvl w:val="0"/>
          <w:numId w:val="14"/>
        </w:numPr>
        <w:tabs>
          <w:tab w:val="left" w:pos="1080"/>
        </w:tabs>
        <w:autoSpaceDE w:val="0"/>
        <w:autoSpaceDN w:val="0"/>
        <w:spacing w:after="160" w:line="269" w:lineRule="exact"/>
        <w:rPr>
          <w:rFonts w:ascii="Calibri" w:eastAsia="Calibri" w:hAnsi="Calibri" w:cs="Calibri"/>
          <w:color w:val="000000"/>
          <w:sz w:val="23"/>
          <w:szCs w:val="23"/>
        </w:rPr>
      </w:pPr>
      <w:r w:rsidRPr="008719AA">
        <w:rPr>
          <w:rFonts w:ascii="Calibri" w:eastAsia="Calibri" w:hAnsi="Calibri" w:cs="Calibri"/>
          <w:color w:val="000000"/>
          <w:sz w:val="23"/>
          <w:szCs w:val="23"/>
        </w:rPr>
        <w:t xml:space="preserve">a summary which highlights patterns and incidents critical to understanding of need, </w:t>
      </w:r>
      <w:proofErr w:type="gramStart"/>
      <w:r w:rsidRPr="008719AA">
        <w:rPr>
          <w:rFonts w:ascii="Calibri" w:eastAsia="Calibri" w:hAnsi="Calibri" w:cs="Calibri"/>
          <w:color w:val="000000"/>
          <w:sz w:val="23"/>
          <w:szCs w:val="23"/>
        </w:rPr>
        <w:t>risk</w:t>
      </w:r>
      <w:proofErr w:type="gramEnd"/>
      <w:r w:rsidRPr="008719AA">
        <w:rPr>
          <w:rFonts w:ascii="Calibri" w:eastAsia="Calibri" w:hAnsi="Calibri" w:cs="Calibri"/>
          <w:color w:val="000000"/>
          <w:sz w:val="23"/>
          <w:szCs w:val="23"/>
        </w:rPr>
        <w:t xml:space="preserve"> and harm </w:t>
      </w:r>
    </w:p>
    <w:p w14:paraId="08D06C90" w14:textId="77777777" w:rsidR="008719AA" w:rsidRPr="008719AA" w:rsidRDefault="008719AA" w:rsidP="00926A5A">
      <w:pPr>
        <w:widowControl w:val="0"/>
        <w:numPr>
          <w:ilvl w:val="0"/>
          <w:numId w:val="14"/>
        </w:numPr>
        <w:tabs>
          <w:tab w:val="left" w:pos="1080"/>
        </w:tabs>
        <w:autoSpaceDE w:val="0"/>
        <w:autoSpaceDN w:val="0"/>
        <w:adjustRightInd w:val="0"/>
        <w:spacing w:after="160" w:line="269" w:lineRule="exact"/>
        <w:rPr>
          <w:rFonts w:ascii="Calibri" w:eastAsia="Calibri" w:hAnsi="Calibri" w:cs="Calibri"/>
          <w:color w:val="000000"/>
          <w:sz w:val="23"/>
          <w:szCs w:val="23"/>
        </w:rPr>
      </w:pPr>
      <w:r w:rsidRPr="008719AA">
        <w:rPr>
          <w:rFonts w:ascii="Calibri" w:eastAsia="Calibri" w:hAnsi="Calibri" w:cs="Calibri"/>
          <w:color w:val="000000"/>
          <w:sz w:val="23"/>
          <w:szCs w:val="23"/>
        </w:rPr>
        <w:t>a tool which should be used to inform understanding of need and risk.  In this context, this means risk of significant harm to a child.</w:t>
      </w:r>
    </w:p>
    <w:p w14:paraId="3EE19878" w14:textId="77777777" w:rsidR="008719AA" w:rsidRPr="008719AA" w:rsidRDefault="008719AA" w:rsidP="008719AA">
      <w:pPr>
        <w:widowControl w:val="0"/>
        <w:tabs>
          <w:tab w:val="left" w:pos="1080"/>
        </w:tabs>
        <w:autoSpaceDE w:val="0"/>
        <w:autoSpaceDN w:val="0"/>
        <w:adjustRightInd w:val="0"/>
        <w:spacing w:line="269" w:lineRule="exact"/>
        <w:ind w:left="720"/>
        <w:rPr>
          <w:rFonts w:ascii="Calibri" w:eastAsia="Calibri" w:hAnsi="Calibri" w:cs="Calibri"/>
          <w:color w:val="000000"/>
          <w:sz w:val="23"/>
          <w:szCs w:val="23"/>
        </w:rPr>
      </w:pPr>
    </w:p>
    <w:p w14:paraId="180CBC16" w14:textId="77777777" w:rsidR="00525358" w:rsidRPr="00525358" w:rsidRDefault="00525358" w:rsidP="00525358">
      <w:pPr>
        <w:adjustRightInd w:val="0"/>
        <w:spacing w:after="160" w:line="259" w:lineRule="auto"/>
        <w:rPr>
          <w:rFonts w:ascii="Calibri" w:eastAsia="Calibri" w:hAnsi="Calibri" w:cs="Calibri"/>
          <w:b/>
          <w:bCs/>
          <w:color w:val="000000"/>
          <w:sz w:val="28"/>
          <w:szCs w:val="23"/>
        </w:rPr>
      </w:pPr>
      <w:r w:rsidRPr="00525358">
        <w:rPr>
          <w:rFonts w:ascii="Calibri" w:eastAsia="Calibri" w:hAnsi="Calibri" w:cs="Calibri"/>
          <w:b/>
          <w:bCs/>
          <w:color w:val="000000"/>
          <w:sz w:val="28"/>
          <w:szCs w:val="23"/>
        </w:rPr>
        <w:t xml:space="preserve">Making a Child Protection Referral </w:t>
      </w:r>
      <w:r w:rsidRPr="00525358">
        <w:rPr>
          <w:rFonts w:ascii="Calibri" w:eastAsia="Calibri" w:hAnsi="Calibri" w:cs="Calibri"/>
          <w:b/>
          <w:bCs/>
          <w:color w:val="000000"/>
          <w:sz w:val="22"/>
          <w:szCs w:val="23"/>
        </w:rPr>
        <w:t>(see Appendix 2 for local procedure)</w:t>
      </w:r>
    </w:p>
    <w:p w14:paraId="3B984852" w14:textId="6A35144A" w:rsidR="00525358" w:rsidRPr="00525358" w:rsidRDefault="00525358" w:rsidP="00525358">
      <w:pPr>
        <w:adjustRightInd w:val="0"/>
        <w:spacing w:after="160" w:line="259" w:lineRule="auto"/>
        <w:rPr>
          <w:rFonts w:ascii="Calibri" w:eastAsia="Calibri" w:hAnsi="Calibri"/>
          <w:color w:val="000000"/>
          <w:sz w:val="23"/>
          <w:szCs w:val="23"/>
        </w:rPr>
      </w:pPr>
      <w:r w:rsidRPr="00525358">
        <w:rPr>
          <w:rFonts w:ascii="Calibri" w:eastAsia="Calibri" w:hAnsi="Calibri"/>
          <w:color w:val="000000"/>
          <w:sz w:val="23"/>
          <w:szCs w:val="23"/>
        </w:rPr>
        <w:t xml:space="preserve">Any concern should be notified to the relevant person in your local </w:t>
      </w:r>
      <w:r w:rsidR="0052312A">
        <w:rPr>
          <w:rFonts w:ascii="Calibri" w:eastAsia="Calibri" w:hAnsi="Calibri"/>
          <w:color w:val="000000"/>
          <w:sz w:val="23"/>
          <w:szCs w:val="23"/>
        </w:rPr>
        <w:t>Home-Start Wyre Forest</w:t>
      </w:r>
      <w:r w:rsidRPr="00525358">
        <w:rPr>
          <w:rFonts w:ascii="Calibri" w:eastAsia="Calibri" w:hAnsi="Calibri"/>
          <w:color w:val="000000"/>
          <w:sz w:val="23"/>
          <w:szCs w:val="23"/>
        </w:rPr>
        <w:t xml:space="preserve"> (see </w:t>
      </w:r>
      <w:proofErr w:type="gramStart"/>
      <w:r w:rsidRPr="00525358">
        <w:rPr>
          <w:rFonts w:ascii="Calibri" w:eastAsia="Calibri" w:hAnsi="Calibri"/>
          <w:color w:val="000000"/>
          <w:sz w:val="23"/>
          <w:szCs w:val="23"/>
        </w:rPr>
        <w:t>Appendix  for</w:t>
      </w:r>
      <w:proofErr w:type="gramEnd"/>
      <w:r w:rsidRPr="00525358">
        <w:rPr>
          <w:rFonts w:ascii="Calibri" w:eastAsia="Calibri" w:hAnsi="Calibri"/>
          <w:color w:val="000000"/>
          <w:sz w:val="23"/>
          <w:szCs w:val="23"/>
        </w:rPr>
        <w:t xml:space="preserve"> all your local </w:t>
      </w:r>
      <w:r w:rsidR="0052312A">
        <w:rPr>
          <w:rFonts w:ascii="Calibri" w:eastAsia="Calibri" w:hAnsi="Calibri"/>
          <w:color w:val="000000"/>
          <w:sz w:val="23"/>
          <w:szCs w:val="23"/>
        </w:rPr>
        <w:t>Home-Start Wyre Forest</w:t>
      </w:r>
      <w:r w:rsidRPr="00525358">
        <w:rPr>
          <w:rFonts w:ascii="Calibri" w:eastAsia="Calibri" w:hAnsi="Calibri"/>
          <w:color w:val="000000"/>
          <w:sz w:val="23"/>
          <w:szCs w:val="23"/>
        </w:rPr>
        <w:t xml:space="preserve"> contacts) as soon as possible. The nature of the concern will be </w:t>
      </w:r>
      <w:proofErr w:type="gramStart"/>
      <w:r w:rsidRPr="00525358">
        <w:rPr>
          <w:rFonts w:ascii="Calibri" w:eastAsia="Calibri" w:hAnsi="Calibri"/>
          <w:color w:val="000000"/>
          <w:sz w:val="23"/>
          <w:szCs w:val="23"/>
        </w:rPr>
        <w:t>assessed</w:t>
      </w:r>
      <w:proofErr w:type="gramEnd"/>
      <w:r w:rsidRPr="00525358">
        <w:rPr>
          <w:rFonts w:ascii="Calibri" w:eastAsia="Calibri" w:hAnsi="Calibri"/>
          <w:color w:val="000000"/>
          <w:sz w:val="23"/>
          <w:szCs w:val="23"/>
        </w:rPr>
        <w:t xml:space="preserve"> and a decision made as to the most appropriate course of action. In their absence, refer to your local procedures (see appendices to this policy). </w:t>
      </w:r>
    </w:p>
    <w:p w14:paraId="5C1B51B2" w14:textId="77777777" w:rsidR="00525358" w:rsidRPr="00525358" w:rsidRDefault="00525358" w:rsidP="00525358">
      <w:pPr>
        <w:adjustRightInd w:val="0"/>
        <w:spacing w:after="160" w:line="259" w:lineRule="auto"/>
        <w:rPr>
          <w:rFonts w:ascii="Calibri" w:eastAsia="Calibri" w:hAnsi="Calibri" w:cs="Calibri"/>
          <w:b/>
          <w:bCs/>
          <w:color w:val="000000"/>
          <w:sz w:val="23"/>
          <w:szCs w:val="23"/>
        </w:rPr>
      </w:pPr>
      <w:r w:rsidRPr="00525358">
        <w:rPr>
          <w:rFonts w:ascii="Calibri" w:eastAsia="Calibri" w:hAnsi="Calibri" w:cs="Calibri"/>
          <w:b/>
          <w:bCs/>
          <w:color w:val="000000"/>
          <w:sz w:val="23"/>
          <w:szCs w:val="23"/>
        </w:rPr>
        <w:t xml:space="preserve">Recording, </w:t>
      </w:r>
      <w:proofErr w:type="gramStart"/>
      <w:r w:rsidRPr="00525358">
        <w:rPr>
          <w:rFonts w:ascii="Calibri" w:eastAsia="Calibri" w:hAnsi="Calibri" w:cs="Calibri"/>
          <w:b/>
          <w:bCs/>
          <w:color w:val="000000"/>
          <w:sz w:val="23"/>
          <w:szCs w:val="23"/>
        </w:rPr>
        <w:t>Confidentiality</w:t>
      </w:r>
      <w:proofErr w:type="gramEnd"/>
      <w:r w:rsidRPr="00525358">
        <w:rPr>
          <w:rFonts w:ascii="Calibri" w:eastAsia="Calibri" w:hAnsi="Calibri" w:cs="Calibri"/>
          <w:b/>
          <w:bCs/>
          <w:color w:val="000000"/>
          <w:sz w:val="23"/>
          <w:szCs w:val="23"/>
        </w:rPr>
        <w:t xml:space="preserve"> and information sharing </w:t>
      </w:r>
    </w:p>
    <w:p w14:paraId="1F1A06B0" w14:textId="6D169578" w:rsidR="00525358" w:rsidRPr="00525358" w:rsidRDefault="00525358" w:rsidP="00525358">
      <w:pPr>
        <w:spacing w:after="160" w:line="259" w:lineRule="auto"/>
        <w:rPr>
          <w:rFonts w:ascii="Calibri" w:eastAsia="Calibri" w:hAnsi="Calibri" w:cs="Calibri"/>
          <w:sz w:val="23"/>
          <w:szCs w:val="23"/>
        </w:rPr>
      </w:pPr>
      <w:r w:rsidRPr="00525358">
        <w:rPr>
          <w:rFonts w:ascii="Calibri" w:eastAsia="Calibri" w:hAnsi="Calibri" w:cs="Calibri"/>
          <w:sz w:val="23"/>
          <w:szCs w:val="23"/>
        </w:rPr>
        <w:t xml:space="preserve">Sharing relevant information is an essential part of protecting children from harm.  </w:t>
      </w:r>
      <w:r w:rsidR="0052312A">
        <w:rPr>
          <w:rFonts w:ascii="Calibri" w:eastAsia="Calibri" w:hAnsi="Calibri" w:cs="Calibri"/>
          <w:sz w:val="23"/>
          <w:szCs w:val="23"/>
        </w:rPr>
        <w:t>Home-Start Wyre Forest</w:t>
      </w:r>
      <w:r w:rsidRPr="00525358">
        <w:rPr>
          <w:rFonts w:ascii="Calibri" w:eastAsia="Calibri" w:hAnsi="Calibri" w:cs="Calibri"/>
          <w:sz w:val="23"/>
          <w:szCs w:val="23"/>
        </w:rPr>
        <w:t xml:space="preserve"> staff should understand when and how they may share information and will be supported and guided within the law, these procedures and supervision.  </w:t>
      </w:r>
    </w:p>
    <w:p w14:paraId="447F4C6E" w14:textId="77777777" w:rsidR="00525358" w:rsidRPr="00525358" w:rsidRDefault="00525358" w:rsidP="00525358">
      <w:pPr>
        <w:spacing w:after="160" w:line="259" w:lineRule="auto"/>
        <w:rPr>
          <w:rFonts w:ascii="Calibri" w:eastAsia="Calibri" w:hAnsi="Calibri" w:cs="Calibri"/>
          <w:sz w:val="23"/>
          <w:szCs w:val="23"/>
        </w:rPr>
      </w:pPr>
      <w:r w:rsidRPr="00525358">
        <w:rPr>
          <w:rFonts w:ascii="Calibri" w:eastAsia="Calibri" w:hAnsi="Calibri" w:cs="Calibri"/>
          <w:sz w:val="23"/>
          <w:szCs w:val="23"/>
        </w:rPr>
        <w:t xml:space="preserve">Professional judgement must always be applied to the available evidence about each specific emerging concern, and about what is relevant, proportionate, and necessary to share. The concern must be placed in the context of available observed and recorded information about the </w:t>
      </w:r>
      <w:proofErr w:type="gramStart"/>
      <w:r w:rsidRPr="00525358">
        <w:rPr>
          <w:rFonts w:ascii="Calibri" w:eastAsia="Calibri" w:hAnsi="Calibri" w:cs="Calibri"/>
          <w:sz w:val="23"/>
          <w:szCs w:val="23"/>
        </w:rPr>
        <w:t>particular child/adult</w:t>
      </w:r>
      <w:proofErr w:type="gramEnd"/>
      <w:r w:rsidRPr="00525358">
        <w:rPr>
          <w:rFonts w:ascii="Calibri" w:eastAsia="Calibri" w:hAnsi="Calibri" w:cs="Calibri"/>
          <w:sz w:val="23"/>
          <w:szCs w:val="23"/>
        </w:rPr>
        <w:t>, their needs and circumstances.</w:t>
      </w:r>
      <w:r w:rsidRPr="00525358">
        <w:rPr>
          <w:rFonts w:ascii="Calibri" w:eastAsia="Calibri" w:hAnsi="Calibri" w:cs="Calibri"/>
          <w:bCs/>
          <w:sz w:val="23"/>
          <w:szCs w:val="23"/>
          <w:lang w:bidi="en-GB"/>
        </w:rPr>
        <w:t xml:space="preserve"> </w:t>
      </w:r>
    </w:p>
    <w:p w14:paraId="62A3DE2B" w14:textId="0AB5A384" w:rsidR="00525358" w:rsidRPr="00525358" w:rsidRDefault="0052312A" w:rsidP="00525358">
      <w:pPr>
        <w:spacing w:after="160" w:line="259" w:lineRule="auto"/>
        <w:rPr>
          <w:rFonts w:ascii="Calibri" w:eastAsia="Calibri" w:hAnsi="Calibri" w:cs="Calibri"/>
          <w:bCs/>
          <w:sz w:val="23"/>
          <w:szCs w:val="23"/>
          <w:lang w:bidi="en-GB"/>
        </w:rPr>
      </w:pPr>
      <w:r>
        <w:rPr>
          <w:rFonts w:ascii="Calibri" w:eastAsia="Calibri" w:hAnsi="Calibri" w:cs="Calibri"/>
          <w:bCs/>
          <w:sz w:val="23"/>
          <w:szCs w:val="23"/>
          <w:lang w:bidi="en-GB"/>
        </w:rPr>
        <w:t>Home-Start Wyre Forest</w:t>
      </w:r>
      <w:r w:rsidR="00525358" w:rsidRPr="00525358">
        <w:rPr>
          <w:rFonts w:ascii="Calibri" w:eastAsia="Calibri" w:hAnsi="Calibri" w:cs="Calibri"/>
          <w:bCs/>
          <w:sz w:val="23"/>
          <w:szCs w:val="23"/>
          <w:lang w:bidi="en-GB"/>
        </w:rPr>
        <w:t xml:space="preserve"> Data Protection Leads/Officers should be able to advise where doubt about the appropriate lawful basis exists.</w:t>
      </w:r>
    </w:p>
    <w:p w14:paraId="438EF907" w14:textId="69FCF6A7" w:rsidR="00525358" w:rsidRPr="00525358" w:rsidRDefault="0052312A" w:rsidP="00525358">
      <w:pPr>
        <w:spacing w:after="160" w:line="259" w:lineRule="auto"/>
        <w:rPr>
          <w:rFonts w:ascii="Calibri" w:eastAsia="Calibri" w:hAnsi="Calibri" w:cs="Calibri"/>
          <w:bCs/>
          <w:sz w:val="23"/>
          <w:szCs w:val="23"/>
          <w:lang w:bidi="en-GB"/>
        </w:rPr>
      </w:pPr>
      <w:r>
        <w:rPr>
          <w:rFonts w:ascii="Calibri" w:eastAsia="Calibri" w:hAnsi="Calibri" w:cs="Calibri"/>
          <w:bCs/>
          <w:sz w:val="23"/>
          <w:szCs w:val="23"/>
          <w:lang w:bidi="en-GB"/>
        </w:rPr>
        <w:t>Home-Start Wyre Forest</w:t>
      </w:r>
      <w:r w:rsidR="00525358" w:rsidRPr="00525358">
        <w:rPr>
          <w:rFonts w:ascii="Calibri" w:eastAsia="Calibri" w:hAnsi="Calibri" w:cs="Calibri"/>
          <w:bCs/>
          <w:sz w:val="23"/>
          <w:szCs w:val="23"/>
          <w:lang w:bidi="en-GB"/>
        </w:rPr>
        <w:t xml:space="preserve"> staff with child protection concerns may share relevant information order to:</w:t>
      </w:r>
    </w:p>
    <w:p w14:paraId="5EF4607A" w14:textId="77777777" w:rsidR="00525358" w:rsidRPr="00525358" w:rsidRDefault="00525358" w:rsidP="00926A5A">
      <w:pPr>
        <w:numPr>
          <w:ilvl w:val="0"/>
          <w:numId w:val="15"/>
        </w:numPr>
        <w:spacing w:after="160" w:line="259" w:lineRule="auto"/>
        <w:rPr>
          <w:rFonts w:ascii="Calibri" w:eastAsia="Calibri" w:hAnsi="Calibri" w:cs="Calibri"/>
          <w:bCs/>
          <w:sz w:val="23"/>
          <w:szCs w:val="23"/>
          <w:lang w:bidi="en-GB"/>
        </w:rPr>
      </w:pPr>
      <w:r w:rsidRPr="00525358">
        <w:rPr>
          <w:rFonts w:ascii="Calibri" w:eastAsia="Calibri" w:hAnsi="Calibri" w:cs="Calibri"/>
          <w:bCs/>
          <w:sz w:val="23"/>
          <w:szCs w:val="23"/>
          <w:lang w:bidi="en-GB"/>
        </w:rPr>
        <w:t xml:space="preserve">clarify if there is a risk of harm to a </w:t>
      </w:r>
      <w:proofErr w:type="gramStart"/>
      <w:r w:rsidRPr="00525358">
        <w:rPr>
          <w:rFonts w:ascii="Calibri" w:eastAsia="Calibri" w:hAnsi="Calibri" w:cs="Calibri"/>
          <w:bCs/>
          <w:sz w:val="23"/>
          <w:szCs w:val="23"/>
          <w:lang w:bidi="en-GB"/>
        </w:rPr>
        <w:t>child</w:t>
      </w:r>
      <w:proofErr w:type="gramEnd"/>
    </w:p>
    <w:p w14:paraId="6026077A" w14:textId="77777777" w:rsidR="00525358" w:rsidRPr="00525358" w:rsidRDefault="00525358" w:rsidP="00926A5A">
      <w:pPr>
        <w:numPr>
          <w:ilvl w:val="0"/>
          <w:numId w:val="15"/>
        </w:numPr>
        <w:spacing w:after="160" w:line="259" w:lineRule="auto"/>
        <w:rPr>
          <w:rFonts w:ascii="Calibri" w:eastAsia="Calibri" w:hAnsi="Calibri" w:cs="Calibri"/>
          <w:bCs/>
          <w:sz w:val="23"/>
          <w:szCs w:val="23"/>
          <w:lang w:bidi="en-GB"/>
        </w:rPr>
      </w:pPr>
      <w:r w:rsidRPr="00525358">
        <w:rPr>
          <w:rFonts w:ascii="Calibri" w:eastAsia="Calibri" w:hAnsi="Calibri" w:cs="Calibri"/>
          <w:bCs/>
          <w:sz w:val="23"/>
          <w:szCs w:val="23"/>
          <w:lang w:bidi="en-GB"/>
        </w:rPr>
        <w:t>clarify the level of risk of harm to a child /</w:t>
      </w:r>
      <w:proofErr w:type="gramStart"/>
      <w:r w:rsidRPr="00525358">
        <w:rPr>
          <w:rFonts w:ascii="Calibri" w:eastAsia="Calibri" w:hAnsi="Calibri" w:cs="Calibri"/>
          <w:bCs/>
          <w:sz w:val="23"/>
          <w:szCs w:val="23"/>
          <w:lang w:bidi="en-GB"/>
        </w:rPr>
        <w:t>adult</w:t>
      </w:r>
      <w:proofErr w:type="gramEnd"/>
    </w:p>
    <w:p w14:paraId="2DF9C763" w14:textId="77777777" w:rsidR="00525358" w:rsidRPr="00525358" w:rsidRDefault="00525358" w:rsidP="00926A5A">
      <w:pPr>
        <w:numPr>
          <w:ilvl w:val="0"/>
          <w:numId w:val="15"/>
        </w:numPr>
        <w:spacing w:after="160" w:line="259" w:lineRule="auto"/>
        <w:rPr>
          <w:rFonts w:ascii="Calibri" w:eastAsia="Calibri" w:hAnsi="Calibri" w:cs="Calibri"/>
          <w:bCs/>
          <w:sz w:val="23"/>
          <w:szCs w:val="23"/>
          <w:lang w:bidi="en-GB"/>
        </w:rPr>
      </w:pPr>
      <w:r w:rsidRPr="00525358">
        <w:rPr>
          <w:rFonts w:ascii="Calibri" w:eastAsia="Calibri" w:hAnsi="Calibri" w:cs="Calibri"/>
          <w:bCs/>
          <w:sz w:val="23"/>
          <w:szCs w:val="23"/>
          <w:lang w:bidi="en-GB"/>
        </w:rPr>
        <w:t xml:space="preserve">safeguard a child at risk of </w:t>
      </w:r>
      <w:proofErr w:type="gramStart"/>
      <w:r w:rsidRPr="00525358">
        <w:rPr>
          <w:rFonts w:ascii="Calibri" w:eastAsia="Calibri" w:hAnsi="Calibri" w:cs="Calibri"/>
          <w:bCs/>
          <w:sz w:val="23"/>
          <w:szCs w:val="23"/>
          <w:lang w:bidi="en-GB"/>
        </w:rPr>
        <w:t>harm</w:t>
      </w:r>
      <w:proofErr w:type="gramEnd"/>
      <w:r w:rsidRPr="00525358">
        <w:rPr>
          <w:rFonts w:ascii="Calibri" w:eastAsia="Calibri" w:hAnsi="Calibri" w:cs="Calibri"/>
          <w:bCs/>
          <w:sz w:val="23"/>
          <w:szCs w:val="23"/>
          <w:lang w:bidi="en-GB"/>
        </w:rPr>
        <w:t xml:space="preserve"> </w:t>
      </w:r>
    </w:p>
    <w:p w14:paraId="6262E24D" w14:textId="77777777" w:rsidR="00525358" w:rsidRPr="00525358" w:rsidRDefault="00525358" w:rsidP="00926A5A">
      <w:pPr>
        <w:numPr>
          <w:ilvl w:val="0"/>
          <w:numId w:val="15"/>
        </w:numPr>
        <w:spacing w:after="160" w:line="259" w:lineRule="auto"/>
        <w:rPr>
          <w:rFonts w:ascii="Calibri" w:eastAsia="Calibri" w:hAnsi="Calibri" w:cs="Calibri"/>
          <w:bCs/>
          <w:sz w:val="23"/>
          <w:szCs w:val="23"/>
          <w:lang w:bidi="en-GB"/>
        </w:rPr>
      </w:pPr>
      <w:r w:rsidRPr="00525358">
        <w:rPr>
          <w:rFonts w:ascii="Calibri" w:eastAsia="Calibri" w:hAnsi="Calibri" w:cs="Calibri"/>
          <w:bCs/>
          <w:sz w:val="23"/>
          <w:szCs w:val="23"/>
          <w:lang w:bidi="en-GB"/>
        </w:rPr>
        <w:t xml:space="preserve">clarify if a child is being </w:t>
      </w:r>
      <w:proofErr w:type="gramStart"/>
      <w:r w:rsidRPr="00525358">
        <w:rPr>
          <w:rFonts w:ascii="Calibri" w:eastAsia="Calibri" w:hAnsi="Calibri" w:cs="Calibri"/>
          <w:bCs/>
          <w:sz w:val="23"/>
          <w:szCs w:val="23"/>
          <w:lang w:bidi="en-GB"/>
        </w:rPr>
        <w:t>harmed</w:t>
      </w:r>
      <w:proofErr w:type="gramEnd"/>
      <w:r w:rsidRPr="00525358">
        <w:rPr>
          <w:rFonts w:ascii="Calibri" w:eastAsia="Calibri" w:hAnsi="Calibri" w:cs="Calibri"/>
          <w:bCs/>
          <w:sz w:val="23"/>
          <w:szCs w:val="23"/>
          <w:lang w:bidi="en-GB"/>
        </w:rPr>
        <w:t xml:space="preserve"> </w:t>
      </w:r>
    </w:p>
    <w:p w14:paraId="06908CCD" w14:textId="77777777" w:rsidR="00525358" w:rsidRPr="00525358" w:rsidRDefault="00525358" w:rsidP="00926A5A">
      <w:pPr>
        <w:numPr>
          <w:ilvl w:val="0"/>
          <w:numId w:val="15"/>
        </w:numPr>
        <w:spacing w:after="160" w:line="259" w:lineRule="auto"/>
        <w:rPr>
          <w:rFonts w:ascii="Calibri" w:eastAsia="Calibri" w:hAnsi="Calibri" w:cs="Calibri"/>
          <w:bCs/>
          <w:sz w:val="23"/>
          <w:szCs w:val="23"/>
          <w:lang w:bidi="en-GB"/>
        </w:rPr>
      </w:pPr>
      <w:r w:rsidRPr="00525358">
        <w:rPr>
          <w:rFonts w:ascii="Calibri" w:eastAsia="Calibri" w:hAnsi="Calibri" w:cs="Calibri"/>
          <w:bCs/>
          <w:sz w:val="23"/>
          <w:szCs w:val="23"/>
          <w:lang w:bidi="en-GB"/>
        </w:rPr>
        <w:t xml:space="preserve">clarify the level of harm a child is </w:t>
      </w:r>
      <w:proofErr w:type="gramStart"/>
      <w:r w:rsidRPr="00525358">
        <w:rPr>
          <w:rFonts w:ascii="Calibri" w:eastAsia="Calibri" w:hAnsi="Calibri" w:cs="Calibri"/>
          <w:bCs/>
          <w:sz w:val="23"/>
          <w:szCs w:val="23"/>
          <w:lang w:bidi="en-GB"/>
        </w:rPr>
        <w:t>experiencing</w:t>
      </w:r>
      <w:proofErr w:type="gramEnd"/>
      <w:r w:rsidRPr="00525358">
        <w:rPr>
          <w:rFonts w:ascii="Calibri" w:eastAsia="Calibri" w:hAnsi="Calibri" w:cs="Calibri"/>
          <w:bCs/>
          <w:sz w:val="23"/>
          <w:szCs w:val="23"/>
          <w:lang w:bidi="en-GB"/>
        </w:rPr>
        <w:t xml:space="preserve"> </w:t>
      </w:r>
    </w:p>
    <w:p w14:paraId="72764C5E" w14:textId="77777777" w:rsidR="00525358" w:rsidRPr="00525358" w:rsidRDefault="00525358" w:rsidP="00926A5A">
      <w:pPr>
        <w:numPr>
          <w:ilvl w:val="0"/>
          <w:numId w:val="15"/>
        </w:numPr>
        <w:spacing w:after="160" w:line="259" w:lineRule="auto"/>
        <w:rPr>
          <w:rFonts w:ascii="Calibri" w:eastAsia="Calibri" w:hAnsi="Calibri" w:cs="Calibri"/>
          <w:bCs/>
          <w:sz w:val="23"/>
          <w:szCs w:val="23"/>
          <w:lang w:bidi="en-GB"/>
        </w:rPr>
      </w:pPr>
      <w:r w:rsidRPr="00525358">
        <w:rPr>
          <w:rFonts w:ascii="Calibri" w:eastAsia="Calibri" w:hAnsi="Calibri" w:cs="Calibri"/>
          <w:bCs/>
          <w:sz w:val="23"/>
          <w:szCs w:val="23"/>
          <w:lang w:bidi="en-GB"/>
        </w:rPr>
        <w:t xml:space="preserve">safeguard a child who is being </w:t>
      </w:r>
      <w:proofErr w:type="gramStart"/>
      <w:r w:rsidRPr="00525358">
        <w:rPr>
          <w:rFonts w:ascii="Calibri" w:eastAsia="Calibri" w:hAnsi="Calibri" w:cs="Calibri"/>
          <w:bCs/>
          <w:sz w:val="23"/>
          <w:szCs w:val="23"/>
          <w:lang w:bidi="en-GB"/>
        </w:rPr>
        <w:t>harmed</w:t>
      </w:r>
      <w:proofErr w:type="gramEnd"/>
    </w:p>
    <w:p w14:paraId="3F5C9F52" w14:textId="77777777" w:rsidR="00525358" w:rsidRPr="00525358" w:rsidRDefault="00525358" w:rsidP="00525358">
      <w:pPr>
        <w:spacing w:after="160" w:line="259" w:lineRule="auto"/>
        <w:rPr>
          <w:rFonts w:ascii="Calibri" w:eastAsia="Calibri" w:hAnsi="Calibri" w:cs="Calibri"/>
          <w:sz w:val="23"/>
          <w:szCs w:val="23"/>
        </w:rPr>
      </w:pPr>
      <w:r w:rsidRPr="00525358">
        <w:rPr>
          <w:rFonts w:ascii="Calibri" w:eastAsia="Calibri" w:hAnsi="Calibri" w:cs="Calibri"/>
          <w:b/>
          <w:sz w:val="23"/>
          <w:szCs w:val="23"/>
        </w:rPr>
        <w:lastRenderedPageBreak/>
        <w:t>Consent to share</w:t>
      </w:r>
      <w:r w:rsidRPr="00525358">
        <w:rPr>
          <w:rFonts w:ascii="Calibri" w:eastAsia="Calibri" w:hAnsi="Calibri" w:cs="Calibri"/>
          <w:sz w:val="23"/>
          <w:szCs w:val="23"/>
        </w:rPr>
        <w:t xml:space="preserve">: UK General Data Protection Regulation (GDPR) sets a high standard for consent and, in most cases where there are child protection concerns, consent is unlikely to be an appropriate lawful basis to rely upon as it requires that individuals have real choice and control about the processing of their personal data. Relying on ‘consent’ as the lawful basis is not appropriate if, for example, refusal to give consent would prejudice a criminal investigation or might lead to serious harm to the child. Furthermore, due to the power imbalance between a child or families and the authorities, it would be difficult to demonstrate that consent was freely given. In matters of child protection, it is therefore likely that reliance on consent would be the exception and not the rule. </w:t>
      </w:r>
    </w:p>
    <w:p w14:paraId="5F58D94A" w14:textId="1DCD6B54" w:rsidR="00525358" w:rsidRPr="00525358" w:rsidRDefault="00525358" w:rsidP="00525358">
      <w:pPr>
        <w:adjustRightInd w:val="0"/>
        <w:spacing w:after="160" w:line="259" w:lineRule="auto"/>
        <w:rPr>
          <w:rFonts w:ascii="Calibri" w:eastAsia="Calibri" w:hAnsi="Calibri" w:cs="Calibri"/>
          <w:bCs/>
          <w:color w:val="000000"/>
          <w:sz w:val="23"/>
          <w:szCs w:val="23"/>
        </w:rPr>
      </w:pPr>
      <w:r w:rsidRPr="00525358">
        <w:rPr>
          <w:rFonts w:ascii="Calibri" w:eastAsia="Calibri" w:hAnsi="Calibri" w:cs="Calibri"/>
          <w:bCs/>
          <w:color w:val="000000"/>
          <w:sz w:val="23"/>
          <w:szCs w:val="23"/>
        </w:rPr>
        <w:t xml:space="preserve">Records should only be retained for a period of </w:t>
      </w:r>
      <w:r w:rsidRPr="00525358">
        <w:rPr>
          <w:rFonts w:ascii="Calibri" w:eastAsia="Calibri" w:hAnsi="Calibri" w:cs="Calibri"/>
          <w:b/>
          <w:bCs/>
          <w:color w:val="000000"/>
          <w:sz w:val="23"/>
          <w:szCs w:val="23"/>
        </w:rPr>
        <w:t>seven years</w:t>
      </w:r>
      <w:r w:rsidRPr="00525358">
        <w:rPr>
          <w:rFonts w:ascii="Calibri" w:eastAsia="Calibri" w:hAnsi="Calibri" w:cs="Calibri"/>
          <w:bCs/>
          <w:color w:val="000000"/>
          <w:sz w:val="23"/>
          <w:szCs w:val="23"/>
        </w:rPr>
        <w:t xml:space="preserve"> and destroyed in line with </w:t>
      </w:r>
      <w:r w:rsidR="0052312A">
        <w:rPr>
          <w:rFonts w:ascii="Calibri" w:eastAsia="Calibri" w:hAnsi="Calibri" w:cs="Calibri"/>
          <w:bCs/>
          <w:color w:val="000000"/>
          <w:sz w:val="23"/>
          <w:szCs w:val="23"/>
        </w:rPr>
        <w:t>Home-Start Wyre Forest</w:t>
      </w:r>
      <w:r w:rsidRPr="00525358">
        <w:rPr>
          <w:rFonts w:ascii="Calibri" w:eastAsia="Calibri" w:hAnsi="Calibri" w:cs="Calibri"/>
          <w:bCs/>
          <w:color w:val="000000"/>
          <w:sz w:val="23"/>
          <w:szCs w:val="23"/>
        </w:rPr>
        <w:t xml:space="preserve"> </w:t>
      </w:r>
      <w:hyperlink r:id="rId40" w:history="1">
        <w:r w:rsidRPr="00525358">
          <w:rPr>
            <w:rFonts w:ascii="Calibri" w:eastAsia="Calibri" w:hAnsi="Calibri" w:cs="Calibri"/>
            <w:bCs/>
            <w:color w:val="0000FF"/>
            <w:sz w:val="23"/>
            <w:szCs w:val="23"/>
            <w:u w:val="single"/>
          </w:rPr>
          <w:t>Data Protection Policy and Retention Schedule</w:t>
        </w:r>
      </w:hyperlink>
      <w:r w:rsidRPr="00525358">
        <w:rPr>
          <w:rFonts w:ascii="Calibri" w:eastAsia="Calibri" w:hAnsi="Calibri" w:cs="Calibri"/>
          <w:bCs/>
          <w:color w:val="000000"/>
          <w:sz w:val="23"/>
          <w:szCs w:val="23"/>
        </w:rPr>
        <w:t xml:space="preserve">. Collection, sharing and any other processing of special </w:t>
      </w:r>
      <w:proofErr w:type="gramStart"/>
      <w:r w:rsidRPr="00525358">
        <w:rPr>
          <w:rFonts w:ascii="Calibri" w:eastAsia="Calibri" w:hAnsi="Calibri" w:cs="Calibri"/>
          <w:bCs/>
          <w:color w:val="000000"/>
          <w:sz w:val="23"/>
          <w:szCs w:val="23"/>
        </w:rPr>
        <w:t>categories</w:t>
      </w:r>
      <w:proofErr w:type="gramEnd"/>
      <w:r w:rsidRPr="00525358">
        <w:rPr>
          <w:rFonts w:ascii="Calibri" w:eastAsia="Calibri" w:hAnsi="Calibri" w:cs="Calibri"/>
          <w:bCs/>
          <w:color w:val="000000"/>
          <w:sz w:val="23"/>
          <w:szCs w:val="23"/>
        </w:rPr>
        <w:t xml:space="preserve"> data made under this policy are also covered. When information is requested by other organisations this must be passed to the </w:t>
      </w:r>
      <w:r w:rsidRPr="00525358">
        <w:rPr>
          <w:rFonts w:ascii="Calibri" w:eastAsia="Calibri" w:hAnsi="Calibri" w:cs="Calibri"/>
          <w:sz w:val="23"/>
          <w:szCs w:val="23"/>
        </w:rPr>
        <w:t>Designated Safeguarding Lead/Protection Officer</w:t>
      </w:r>
      <w:r w:rsidRPr="00525358">
        <w:rPr>
          <w:rFonts w:ascii="Calibri" w:eastAsia="Calibri" w:hAnsi="Calibri" w:cs="Calibri"/>
          <w:bCs/>
          <w:color w:val="000000"/>
          <w:sz w:val="23"/>
          <w:szCs w:val="23"/>
        </w:rPr>
        <w:t xml:space="preserve"> and the Data Protection Officer for consideration.  A decision to share information or not must be recorded and stored appropriately.  </w:t>
      </w:r>
    </w:p>
    <w:p w14:paraId="6E94D72D" w14:textId="77777777" w:rsidR="00525358" w:rsidRPr="00525358" w:rsidRDefault="00525358" w:rsidP="00525358">
      <w:pPr>
        <w:adjustRightInd w:val="0"/>
        <w:spacing w:after="160" w:line="259" w:lineRule="auto"/>
        <w:rPr>
          <w:rFonts w:ascii="Calibri" w:eastAsia="Calibri" w:hAnsi="Calibri" w:cs="Calibri"/>
          <w:color w:val="000000"/>
          <w:sz w:val="23"/>
          <w:szCs w:val="23"/>
        </w:rPr>
      </w:pPr>
      <w:r w:rsidRPr="00525358">
        <w:rPr>
          <w:rFonts w:ascii="Calibri" w:eastAsia="Calibri" w:hAnsi="Calibri" w:cs="Calibri"/>
          <w:b/>
          <w:bCs/>
          <w:color w:val="000000"/>
          <w:sz w:val="23"/>
          <w:szCs w:val="23"/>
        </w:rPr>
        <w:t xml:space="preserve">Recording </w:t>
      </w:r>
    </w:p>
    <w:p w14:paraId="5A20FEE7" w14:textId="77777777" w:rsidR="0026089E" w:rsidRDefault="00525358" w:rsidP="0026089E">
      <w:pPr>
        <w:adjustRightInd w:val="0"/>
        <w:spacing w:after="160" w:line="259" w:lineRule="auto"/>
        <w:rPr>
          <w:rFonts w:ascii="Calibri" w:eastAsia="Calibri" w:hAnsi="Calibri"/>
          <w:color w:val="000000"/>
          <w:sz w:val="23"/>
          <w:szCs w:val="23"/>
        </w:rPr>
      </w:pPr>
      <w:r w:rsidRPr="00525358">
        <w:rPr>
          <w:rFonts w:ascii="Calibri" w:eastAsia="Calibri" w:hAnsi="Calibri"/>
          <w:color w:val="000000"/>
          <w:sz w:val="23"/>
          <w:szCs w:val="23"/>
        </w:rPr>
        <w:t>Good child/adult protection practice depends on having sufficient, clear, succinct, accurate and accessible records. It is everyone’s responsibility and duty to keep good records to safeguard and protect children.</w:t>
      </w:r>
    </w:p>
    <w:p w14:paraId="2898BFE5" w14:textId="77777777" w:rsidR="00227802" w:rsidRDefault="00046B67" w:rsidP="00227802">
      <w:pPr>
        <w:adjustRightInd w:val="0"/>
        <w:spacing w:after="160" w:line="259" w:lineRule="auto"/>
        <w:rPr>
          <w:rFonts w:ascii="Calibri" w:eastAsia="Calibri" w:hAnsi="Calibri" w:cs="Calibri"/>
          <w:b/>
          <w:sz w:val="28"/>
          <w:szCs w:val="23"/>
        </w:rPr>
      </w:pPr>
      <w:r>
        <w:rPr>
          <w:rFonts w:asciiTheme="minorHAnsi" w:eastAsiaTheme="minorHAnsi" w:hAnsiTheme="minorHAnsi" w:cstheme="minorBidi"/>
          <w:noProof/>
          <w:sz w:val="22"/>
          <w:szCs w:val="22"/>
          <w:lang w:eastAsia="en-GB"/>
        </w:rPr>
        <w:drawing>
          <wp:inline distT="0" distB="0" distL="0" distR="0" wp14:anchorId="79F6C3B6" wp14:editId="7F306394">
            <wp:extent cx="2755900" cy="2239714"/>
            <wp:effectExtent l="0" t="0" r="635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n.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772787" cy="2253438"/>
                    </a:xfrm>
                    <a:prstGeom prst="rect">
                      <a:avLst/>
                    </a:prstGeom>
                  </pic:spPr>
                </pic:pic>
              </a:graphicData>
            </a:graphic>
          </wp:inline>
        </w:drawing>
      </w:r>
    </w:p>
    <w:p w14:paraId="47848E39" w14:textId="779EF7E3" w:rsidR="00046B67" w:rsidRPr="00046B67" w:rsidRDefault="00046B67" w:rsidP="00227802">
      <w:pPr>
        <w:adjustRightInd w:val="0"/>
        <w:spacing w:after="160" w:line="259" w:lineRule="auto"/>
        <w:rPr>
          <w:rFonts w:ascii="Calibri" w:eastAsia="Calibri" w:hAnsi="Calibri" w:cs="Calibri"/>
          <w:b/>
          <w:sz w:val="28"/>
          <w:szCs w:val="23"/>
        </w:rPr>
      </w:pPr>
      <w:r w:rsidRPr="00046B67">
        <w:rPr>
          <w:rFonts w:ascii="Calibri" w:eastAsia="Calibri" w:hAnsi="Calibri" w:cs="Calibri"/>
          <w:b/>
          <w:sz w:val="28"/>
          <w:szCs w:val="23"/>
        </w:rPr>
        <w:t>Managing Allegations against staff and volunteers</w:t>
      </w:r>
    </w:p>
    <w:p w14:paraId="4350F59A" w14:textId="182CE230" w:rsidR="00046B67" w:rsidRPr="00046B67" w:rsidRDefault="00046B67" w:rsidP="00046B67">
      <w:pPr>
        <w:spacing w:after="160" w:line="259" w:lineRule="auto"/>
        <w:rPr>
          <w:rFonts w:ascii="Calibri" w:eastAsia="Calibri" w:hAnsi="Calibri" w:cs="Calibri"/>
          <w:color w:val="0000FF"/>
          <w:sz w:val="23"/>
          <w:szCs w:val="23"/>
          <w:u w:val="single"/>
        </w:rPr>
      </w:pPr>
      <w:bookmarkStart w:id="1" w:name="_Hlk506496955"/>
      <w:r w:rsidRPr="00046B67">
        <w:rPr>
          <w:rFonts w:ascii="Calibri" w:eastAsia="Calibri" w:hAnsi="Calibri" w:cs="Calibri"/>
          <w:sz w:val="23"/>
          <w:szCs w:val="23"/>
        </w:rPr>
        <w:t xml:space="preserve">Any concerns about the welfare of a child from alleged poor practice, abuse or harassment by an employee or volunteer of </w:t>
      </w:r>
      <w:r w:rsidR="0052312A">
        <w:rPr>
          <w:rFonts w:ascii="Calibri" w:eastAsia="Calibri" w:hAnsi="Calibri" w:cs="Calibri"/>
          <w:sz w:val="23"/>
          <w:szCs w:val="23"/>
        </w:rPr>
        <w:t>Home-Start Wyre Forest</w:t>
      </w:r>
      <w:r w:rsidRPr="00046B67">
        <w:rPr>
          <w:rFonts w:ascii="Calibri" w:eastAsia="Calibri" w:hAnsi="Calibri" w:cs="Calibri"/>
          <w:sz w:val="23"/>
          <w:szCs w:val="23"/>
        </w:rPr>
        <w:t xml:space="preserve"> must be discussed with the designated safeguarding/child protection lead (or escalated up if it involves safeguarding/child protection staff) and reported immediately, this includes breach or potential breach of professional boundaries. </w:t>
      </w:r>
      <w:bookmarkEnd w:id="1"/>
    </w:p>
    <w:p w14:paraId="13EAE712" w14:textId="77777777" w:rsidR="00046B67" w:rsidRPr="00046B67" w:rsidRDefault="00046B67" w:rsidP="00046B67">
      <w:pPr>
        <w:spacing w:after="160" w:line="242" w:lineRule="auto"/>
        <w:ind w:right="230"/>
        <w:rPr>
          <w:rFonts w:ascii="Calibri" w:hAnsi="Calibri" w:cs="Calibri"/>
          <w:sz w:val="23"/>
          <w:szCs w:val="23"/>
        </w:rPr>
      </w:pPr>
      <w:r w:rsidRPr="00046B67">
        <w:rPr>
          <w:rFonts w:ascii="Calibri" w:hAnsi="Calibri" w:cs="Calibri"/>
          <w:spacing w:val="-1"/>
          <w:sz w:val="23"/>
          <w:szCs w:val="23"/>
        </w:rPr>
        <w:t>Concerns about a member of staff may fall into any of the following three categories where</w:t>
      </w:r>
      <w:r w:rsidRPr="00046B67">
        <w:rPr>
          <w:rFonts w:ascii="Calibri" w:hAnsi="Calibri" w:cs="Calibri"/>
          <w:sz w:val="23"/>
          <w:szCs w:val="23"/>
        </w:rPr>
        <w:t xml:space="preserve"> </w:t>
      </w:r>
      <w:r w:rsidRPr="00046B67">
        <w:rPr>
          <w:rFonts w:ascii="Calibri" w:hAnsi="Calibri" w:cs="Calibri"/>
          <w:spacing w:val="-1"/>
          <w:sz w:val="23"/>
          <w:szCs w:val="23"/>
        </w:rPr>
        <w:t>someone</w:t>
      </w:r>
      <w:r w:rsidRPr="00046B67">
        <w:rPr>
          <w:rFonts w:ascii="Calibri" w:hAnsi="Calibri" w:cs="Calibri"/>
          <w:sz w:val="23"/>
          <w:szCs w:val="23"/>
        </w:rPr>
        <w:t xml:space="preserve"> </w:t>
      </w:r>
      <w:proofErr w:type="gramStart"/>
      <w:r w:rsidRPr="00046B67">
        <w:rPr>
          <w:rFonts w:ascii="Calibri" w:hAnsi="Calibri" w:cs="Calibri"/>
          <w:sz w:val="23"/>
          <w:szCs w:val="23"/>
        </w:rPr>
        <w:t>has;</w:t>
      </w:r>
      <w:proofErr w:type="gramEnd"/>
    </w:p>
    <w:p w14:paraId="35AF5403" w14:textId="77777777" w:rsidR="00046B67" w:rsidRPr="00046B67" w:rsidRDefault="00046B67" w:rsidP="00926A5A">
      <w:pPr>
        <w:widowControl w:val="0"/>
        <w:numPr>
          <w:ilvl w:val="0"/>
          <w:numId w:val="16"/>
        </w:numPr>
        <w:tabs>
          <w:tab w:val="left" w:pos="824"/>
        </w:tabs>
        <w:spacing w:after="160" w:line="276" w:lineRule="auto"/>
        <w:rPr>
          <w:rFonts w:ascii="Calibri" w:hAnsi="Calibri" w:cs="Calibri"/>
          <w:sz w:val="23"/>
          <w:szCs w:val="23"/>
        </w:rPr>
      </w:pPr>
      <w:r w:rsidRPr="00046B67">
        <w:rPr>
          <w:rFonts w:ascii="Calibri" w:hAnsi="Calibri" w:cs="Calibri"/>
          <w:spacing w:val="-1"/>
          <w:sz w:val="23"/>
          <w:szCs w:val="23"/>
        </w:rPr>
        <w:t>Behaved</w:t>
      </w:r>
      <w:r w:rsidRPr="00046B67">
        <w:rPr>
          <w:rFonts w:ascii="Calibri" w:hAnsi="Calibri" w:cs="Calibri"/>
          <w:spacing w:val="-4"/>
          <w:sz w:val="23"/>
          <w:szCs w:val="23"/>
        </w:rPr>
        <w:t xml:space="preserve"> </w:t>
      </w:r>
      <w:r w:rsidRPr="00046B67">
        <w:rPr>
          <w:rFonts w:ascii="Calibri" w:hAnsi="Calibri" w:cs="Calibri"/>
          <w:spacing w:val="2"/>
          <w:sz w:val="23"/>
          <w:szCs w:val="23"/>
        </w:rPr>
        <w:t>in</w:t>
      </w:r>
      <w:r w:rsidRPr="00046B67">
        <w:rPr>
          <w:rFonts w:ascii="Calibri" w:hAnsi="Calibri" w:cs="Calibri"/>
          <w:sz w:val="23"/>
          <w:szCs w:val="23"/>
        </w:rPr>
        <w:t xml:space="preserve"> a</w:t>
      </w:r>
      <w:r w:rsidRPr="00046B67">
        <w:rPr>
          <w:rFonts w:ascii="Calibri" w:hAnsi="Calibri" w:cs="Calibri"/>
          <w:spacing w:val="1"/>
          <w:sz w:val="23"/>
          <w:szCs w:val="23"/>
        </w:rPr>
        <w:t xml:space="preserve"> </w:t>
      </w:r>
      <w:r w:rsidRPr="00046B67">
        <w:rPr>
          <w:rFonts w:ascii="Calibri" w:hAnsi="Calibri" w:cs="Calibri"/>
          <w:spacing w:val="-2"/>
          <w:sz w:val="23"/>
          <w:szCs w:val="23"/>
        </w:rPr>
        <w:t>way</w:t>
      </w:r>
      <w:r w:rsidRPr="00046B67">
        <w:rPr>
          <w:rFonts w:ascii="Calibri" w:hAnsi="Calibri" w:cs="Calibri"/>
          <w:sz w:val="23"/>
          <w:szCs w:val="23"/>
        </w:rPr>
        <w:t xml:space="preserve"> that </w:t>
      </w:r>
      <w:r w:rsidRPr="00046B67">
        <w:rPr>
          <w:rFonts w:ascii="Calibri" w:hAnsi="Calibri" w:cs="Calibri"/>
          <w:spacing w:val="-2"/>
          <w:sz w:val="23"/>
          <w:szCs w:val="23"/>
        </w:rPr>
        <w:t>has</w:t>
      </w:r>
      <w:r w:rsidRPr="00046B67">
        <w:rPr>
          <w:rFonts w:ascii="Calibri" w:hAnsi="Calibri" w:cs="Calibri"/>
          <w:sz w:val="23"/>
          <w:szCs w:val="23"/>
        </w:rPr>
        <w:t xml:space="preserve"> </w:t>
      </w:r>
      <w:r w:rsidRPr="00046B67">
        <w:rPr>
          <w:rFonts w:ascii="Calibri" w:hAnsi="Calibri" w:cs="Calibri"/>
          <w:spacing w:val="-1"/>
          <w:sz w:val="23"/>
          <w:szCs w:val="23"/>
        </w:rPr>
        <w:t>harmed</w:t>
      </w:r>
      <w:r w:rsidRPr="00046B67">
        <w:rPr>
          <w:rFonts w:ascii="Calibri" w:hAnsi="Calibri" w:cs="Calibri"/>
          <w:sz w:val="23"/>
          <w:szCs w:val="23"/>
        </w:rPr>
        <w:t xml:space="preserve"> the </w:t>
      </w:r>
      <w:r w:rsidRPr="00046B67">
        <w:rPr>
          <w:rFonts w:ascii="Calibri" w:hAnsi="Calibri" w:cs="Calibri"/>
          <w:spacing w:val="-1"/>
          <w:sz w:val="23"/>
          <w:szCs w:val="23"/>
        </w:rPr>
        <w:t>child/adult,</w:t>
      </w:r>
      <w:r w:rsidRPr="00046B67">
        <w:rPr>
          <w:rFonts w:ascii="Calibri" w:hAnsi="Calibri" w:cs="Calibri"/>
          <w:spacing w:val="-4"/>
          <w:sz w:val="23"/>
          <w:szCs w:val="23"/>
        </w:rPr>
        <w:t xml:space="preserve"> </w:t>
      </w:r>
      <w:r w:rsidRPr="00046B67">
        <w:rPr>
          <w:rFonts w:ascii="Calibri" w:hAnsi="Calibri" w:cs="Calibri"/>
          <w:sz w:val="23"/>
          <w:szCs w:val="23"/>
        </w:rPr>
        <w:t>or</w:t>
      </w:r>
      <w:r w:rsidRPr="00046B67">
        <w:rPr>
          <w:rFonts w:ascii="Calibri" w:hAnsi="Calibri" w:cs="Calibri"/>
          <w:spacing w:val="1"/>
          <w:sz w:val="23"/>
          <w:szCs w:val="23"/>
        </w:rPr>
        <w:t xml:space="preserve"> </w:t>
      </w:r>
      <w:r w:rsidRPr="00046B67">
        <w:rPr>
          <w:rFonts w:ascii="Calibri" w:hAnsi="Calibri" w:cs="Calibri"/>
          <w:spacing w:val="-3"/>
          <w:sz w:val="23"/>
          <w:szCs w:val="23"/>
        </w:rPr>
        <w:t>may</w:t>
      </w:r>
      <w:r w:rsidRPr="00046B67">
        <w:rPr>
          <w:rFonts w:ascii="Calibri" w:hAnsi="Calibri" w:cs="Calibri"/>
          <w:sz w:val="23"/>
          <w:szCs w:val="23"/>
        </w:rPr>
        <w:t xml:space="preserve"> have </w:t>
      </w:r>
      <w:r w:rsidRPr="00046B67">
        <w:rPr>
          <w:rFonts w:ascii="Calibri" w:hAnsi="Calibri" w:cs="Calibri"/>
          <w:spacing w:val="-1"/>
          <w:sz w:val="23"/>
          <w:szCs w:val="23"/>
        </w:rPr>
        <w:t>harmed</w:t>
      </w:r>
      <w:r w:rsidRPr="00046B67">
        <w:rPr>
          <w:rFonts w:ascii="Calibri" w:hAnsi="Calibri" w:cs="Calibri"/>
          <w:sz w:val="23"/>
          <w:szCs w:val="23"/>
        </w:rPr>
        <w:t xml:space="preserve"> a</w:t>
      </w:r>
      <w:r w:rsidRPr="00046B67">
        <w:rPr>
          <w:rFonts w:ascii="Calibri" w:hAnsi="Calibri" w:cs="Calibri"/>
          <w:spacing w:val="1"/>
          <w:sz w:val="23"/>
          <w:szCs w:val="23"/>
        </w:rPr>
        <w:t xml:space="preserve"> </w:t>
      </w:r>
      <w:r w:rsidRPr="00046B67">
        <w:rPr>
          <w:rFonts w:ascii="Calibri" w:hAnsi="Calibri" w:cs="Calibri"/>
          <w:sz w:val="23"/>
          <w:szCs w:val="23"/>
        </w:rPr>
        <w:t>child/</w:t>
      </w:r>
      <w:proofErr w:type="gramStart"/>
      <w:r w:rsidRPr="00046B67">
        <w:rPr>
          <w:rFonts w:ascii="Calibri" w:hAnsi="Calibri" w:cs="Calibri"/>
          <w:sz w:val="23"/>
          <w:szCs w:val="23"/>
        </w:rPr>
        <w:t>adult</w:t>
      </w:r>
      <w:proofErr w:type="gramEnd"/>
    </w:p>
    <w:p w14:paraId="2236D2F4" w14:textId="77777777" w:rsidR="00046B67" w:rsidRPr="00046B67" w:rsidRDefault="00046B67" w:rsidP="00926A5A">
      <w:pPr>
        <w:widowControl w:val="0"/>
        <w:numPr>
          <w:ilvl w:val="0"/>
          <w:numId w:val="16"/>
        </w:numPr>
        <w:tabs>
          <w:tab w:val="left" w:pos="824"/>
        </w:tabs>
        <w:spacing w:after="160" w:line="276" w:lineRule="auto"/>
        <w:rPr>
          <w:rFonts w:ascii="Calibri" w:hAnsi="Calibri" w:cs="Calibri"/>
          <w:sz w:val="23"/>
          <w:szCs w:val="23"/>
        </w:rPr>
      </w:pPr>
      <w:r w:rsidRPr="00046B67">
        <w:rPr>
          <w:rFonts w:ascii="Calibri" w:hAnsi="Calibri" w:cs="Calibri"/>
          <w:sz w:val="23"/>
          <w:szCs w:val="23"/>
        </w:rPr>
        <w:lastRenderedPageBreak/>
        <w:t xml:space="preserve">Possibly </w:t>
      </w:r>
      <w:r w:rsidRPr="00046B67">
        <w:rPr>
          <w:rFonts w:ascii="Calibri" w:hAnsi="Calibri" w:cs="Calibri"/>
          <w:spacing w:val="-1"/>
          <w:sz w:val="23"/>
          <w:szCs w:val="23"/>
        </w:rPr>
        <w:t>committed</w:t>
      </w:r>
      <w:r w:rsidRPr="00046B67">
        <w:rPr>
          <w:rFonts w:ascii="Calibri" w:hAnsi="Calibri" w:cs="Calibri"/>
          <w:sz w:val="23"/>
          <w:szCs w:val="23"/>
        </w:rPr>
        <w:t xml:space="preserve"> a</w:t>
      </w:r>
      <w:r w:rsidRPr="00046B67">
        <w:rPr>
          <w:rFonts w:ascii="Calibri" w:hAnsi="Calibri" w:cs="Calibri"/>
          <w:spacing w:val="1"/>
          <w:sz w:val="23"/>
          <w:szCs w:val="23"/>
        </w:rPr>
        <w:t xml:space="preserve"> </w:t>
      </w:r>
      <w:r w:rsidRPr="00046B67">
        <w:rPr>
          <w:rFonts w:ascii="Calibri" w:hAnsi="Calibri" w:cs="Calibri"/>
          <w:spacing w:val="-1"/>
          <w:sz w:val="23"/>
          <w:szCs w:val="23"/>
        </w:rPr>
        <w:t>criminal</w:t>
      </w:r>
      <w:r w:rsidRPr="00046B67">
        <w:rPr>
          <w:rFonts w:ascii="Calibri" w:hAnsi="Calibri" w:cs="Calibri"/>
          <w:spacing w:val="4"/>
          <w:sz w:val="23"/>
          <w:szCs w:val="23"/>
        </w:rPr>
        <w:t xml:space="preserve"> </w:t>
      </w:r>
      <w:r w:rsidRPr="00046B67">
        <w:rPr>
          <w:rFonts w:ascii="Calibri" w:hAnsi="Calibri" w:cs="Calibri"/>
          <w:spacing w:val="-1"/>
          <w:sz w:val="23"/>
          <w:szCs w:val="23"/>
        </w:rPr>
        <w:t>offence</w:t>
      </w:r>
      <w:r w:rsidRPr="00046B67">
        <w:rPr>
          <w:rFonts w:ascii="Calibri" w:hAnsi="Calibri" w:cs="Calibri"/>
          <w:sz w:val="23"/>
          <w:szCs w:val="23"/>
        </w:rPr>
        <w:t xml:space="preserve"> </w:t>
      </w:r>
      <w:r w:rsidRPr="00046B67">
        <w:rPr>
          <w:rFonts w:ascii="Calibri" w:hAnsi="Calibri" w:cs="Calibri"/>
          <w:spacing w:val="-1"/>
          <w:sz w:val="23"/>
          <w:szCs w:val="23"/>
        </w:rPr>
        <w:t>against</w:t>
      </w:r>
      <w:r w:rsidRPr="00046B67">
        <w:rPr>
          <w:rFonts w:ascii="Calibri" w:hAnsi="Calibri" w:cs="Calibri"/>
          <w:spacing w:val="-5"/>
          <w:sz w:val="23"/>
          <w:szCs w:val="23"/>
        </w:rPr>
        <w:t xml:space="preserve"> </w:t>
      </w:r>
      <w:r w:rsidRPr="00046B67">
        <w:rPr>
          <w:rFonts w:ascii="Calibri" w:hAnsi="Calibri" w:cs="Calibri"/>
          <w:sz w:val="23"/>
          <w:szCs w:val="23"/>
        </w:rPr>
        <w:t>or</w:t>
      </w:r>
      <w:r w:rsidRPr="00046B67">
        <w:rPr>
          <w:rFonts w:ascii="Calibri" w:hAnsi="Calibri" w:cs="Calibri"/>
          <w:spacing w:val="1"/>
          <w:sz w:val="23"/>
          <w:szCs w:val="23"/>
        </w:rPr>
        <w:t xml:space="preserve"> </w:t>
      </w:r>
      <w:r w:rsidRPr="00046B67">
        <w:rPr>
          <w:rFonts w:ascii="Calibri" w:hAnsi="Calibri" w:cs="Calibri"/>
          <w:spacing w:val="-1"/>
          <w:sz w:val="23"/>
          <w:szCs w:val="23"/>
        </w:rPr>
        <w:t>related</w:t>
      </w:r>
      <w:r w:rsidRPr="00046B67">
        <w:rPr>
          <w:rFonts w:ascii="Calibri" w:hAnsi="Calibri" w:cs="Calibri"/>
          <w:sz w:val="23"/>
          <w:szCs w:val="23"/>
        </w:rPr>
        <w:t xml:space="preserve"> to</w:t>
      </w:r>
      <w:r w:rsidRPr="00046B67">
        <w:rPr>
          <w:rFonts w:ascii="Calibri" w:hAnsi="Calibri" w:cs="Calibri"/>
          <w:spacing w:val="-4"/>
          <w:sz w:val="23"/>
          <w:szCs w:val="23"/>
        </w:rPr>
        <w:t xml:space="preserve"> </w:t>
      </w:r>
      <w:r w:rsidRPr="00046B67">
        <w:rPr>
          <w:rFonts w:ascii="Calibri" w:hAnsi="Calibri" w:cs="Calibri"/>
          <w:sz w:val="23"/>
          <w:szCs w:val="23"/>
        </w:rPr>
        <w:t xml:space="preserve">a </w:t>
      </w:r>
      <w:r w:rsidRPr="00046B67">
        <w:rPr>
          <w:rFonts w:ascii="Calibri" w:hAnsi="Calibri" w:cs="Calibri"/>
          <w:spacing w:val="-1"/>
          <w:sz w:val="23"/>
          <w:szCs w:val="23"/>
        </w:rPr>
        <w:t>child/</w:t>
      </w:r>
      <w:proofErr w:type="gramStart"/>
      <w:r w:rsidRPr="00046B67">
        <w:rPr>
          <w:rFonts w:ascii="Calibri" w:hAnsi="Calibri" w:cs="Calibri"/>
          <w:spacing w:val="-1"/>
          <w:sz w:val="23"/>
          <w:szCs w:val="23"/>
        </w:rPr>
        <w:t>adult</w:t>
      </w:r>
      <w:proofErr w:type="gramEnd"/>
    </w:p>
    <w:p w14:paraId="2C47A8A4" w14:textId="77777777" w:rsidR="00046B67" w:rsidRPr="00046B67" w:rsidRDefault="00046B67" w:rsidP="00926A5A">
      <w:pPr>
        <w:widowControl w:val="0"/>
        <w:numPr>
          <w:ilvl w:val="0"/>
          <w:numId w:val="16"/>
        </w:numPr>
        <w:tabs>
          <w:tab w:val="left" w:pos="824"/>
        </w:tabs>
        <w:spacing w:after="160" w:line="276" w:lineRule="auto"/>
        <w:ind w:right="265"/>
        <w:rPr>
          <w:rFonts w:ascii="Calibri" w:hAnsi="Calibri" w:cs="Calibri"/>
          <w:sz w:val="23"/>
          <w:szCs w:val="23"/>
        </w:rPr>
      </w:pPr>
      <w:r w:rsidRPr="00046B67">
        <w:rPr>
          <w:rFonts w:ascii="Calibri" w:hAnsi="Calibri" w:cs="Calibri"/>
          <w:spacing w:val="-1"/>
          <w:sz w:val="23"/>
          <w:szCs w:val="23"/>
        </w:rPr>
        <w:t>Behaved</w:t>
      </w:r>
      <w:r w:rsidRPr="00046B67">
        <w:rPr>
          <w:rFonts w:ascii="Calibri" w:hAnsi="Calibri" w:cs="Calibri"/>
          <w:sz w:val="23"/>
          <w:szCs w:val="23"/>
        </w:rPr>
        <w:t xml:space="preserve"> </w:t>
      </w:r>
      <w:r w:rsidRPr="00046B67">
        <w:rPr>
          <w:rFonts w:ascii="Calibri" w:hAnsi="Calibri" w:cs="Calibri"/>
          <w:spacing w:val="-1"/>
          <w:sz w:val="23"/>
          <w:szCs w:val="23"/>
        </w:rPr>
        <w:t>towards</w:t>
      </w:r>
      <w:r w:rsidRPr="00046B67">
        <w:rPr>
          <w:rFonts w:ascii="Calibri" w:hAnsi="Calibri" w:cs="Calibri"/>
          <w:sz w:val="23"/>
          <w:szCs w:val="23"/>
        </w:rPr>
        <w:t xml:space="preserve"> a</w:t>
      </w:r>
      <w:r w:rsidRPr="00046B67">
        <w:rPr>
          <w:rFonts w:ascii="Calibri" w:hAnsi="Calibri" w:cs="Calibri"/>
          <w:spacing w:val="1"/>
          <w:sz w:val="23"/>
          <w:szCs w:val="23"/>
        </w:rPr>
        <w:t xml:space="preserve"> </w:t>
      </w:r>
      <w:r w:rsidRPr="00046B67">
        <w:rPr>
          <w:rFonts w:ascii="Calibri" w:hAnsi="Calibri" w:cs="Calibri"/>
          <w:spacing w:val="-1"/>
          <w:sz w:val="23"/>
          <w:szCs w:val="23"/>
        </w:rPr>
        <w:t>child/adult</w:t>
      </w:r>
      <w:r w:rsidRPr="00046B67">
        <w:rPr>
          <w:rFonts w:ascii="Calibri" w:hAnsi="Calibri" w:cs="Calibri"/>
          <w:spacing w:val="-4"/>
          <w:sz w:val="23"/>
          <w:szCs w:val="23"/>
        </w:rPr>
        <w:t xml:space="preserve"> </w:t>
      </w:r>
      <w:r w:rsidRPr="00046B67">
        <w:rPr>
          <w:rFonts w:ascii="Calibri" w:hAnsi="Calibri" w:cs="Calibri"/>
          <w:sz w:val="23"/>
          <w:szCs w:val="23"/>
        </w:rPr>
        <w:t>or</w:t>
      </w:r>
      <w:r w:rsidRPr="00046B67">
        <w:rPr>
          <w:rFonts w:ascii="Calibri" w:hAnsi="Calibri" w:cs="Calibri"/>
          <w:spacing w:val="1"/>
          <w:sz w:val="23"/>
          <w:szCs w:val="23"/>
        </w:rPr>
        <w:t xml:space="preserve"> </w:t>
      </w:r>
      <w:r w:rsidRPr="00046B67">
        <w:rPr>
          <w:rFonts w:ascii="Calibri" w:hAnsi="Calibri" w:cs="Calibri"/>
          <w:spacing w:val="-1"/>
          <w:sz w:val="23"/>
          <w:szCs w:val="23"/>
        </w:rPr>
        <w:t>children</w:t>
      </w:r>
      <w:r w:rsidRPr="00046B67">
        <w:rPr>
          <w:rFonts w:ascii="Calibri" w:hAnsi="Calibri" w:cs="Calibri"/>
          <w:spacing w:val="-4"/>
          <w:sz w:val="23"/>
          <w:szCs w:val="23"/>
        </w:rPr>
        <w:t xml:space="preserve"> </w:t>
      </w:r>
      <w:r w:rsidRPr="00046B67">
        <w:rPr>
          <w:rFonts w:ascii="Calibri" w:hAnsi="Calibri" w:cs="Calibri"/>
          <w:spacing w:val="2"/>
          <w:sz w:val="23"/>
          <w:szCs w:val="23"/>
        </w:rPr>
        <w:t>in</w:t>
      </w:r>
      <w:r w:rsidRPr="00046B67">
        <w:rPr>
          <w:rFonts w:ascii="Calibri" w:hAnsi="Calibri" w:cs="Calibri"/>
          <w:spacing w:val="-4"/>
          <w:sz w:val="23"/>
          <w:szCs w:val="23"/>
        </w:rPr>
        <w:t xml:space="preserve"> </w:t>
      </w:r>
      <w:r w:rsidRPr="00046B67">
        <w:rPr>
          <w:rFonts w:ascii="Calibri" w:hAnsi="Calibri" w:cs="Calibri"/>
          <w:sz w:val="23"/>
          <w:szCs w:val="23"/>
        </w:rPr>
        <w:t xml:space="preserve">a </w:t>
      </w:r>
      <w:r w:rsidRPr="00046B67">
        <w:rPr>
          <w:rFonts w:ascii="Calibri" w:hAnsi="Calibri" w:cs="Calibri"/>
          <w:spacing w:val="-2"/>
          <w:sz w:val="23"/>
          <w:szCs w:val="23"/>
        </w:rPr>
        <w:t>way</w:t>
      </w:r>
      <w:r w:rsidRPr="00046B67">
        <w:rPr>
          <w:rFonts w:ascii="Calibri" w:hAnsi="Calibri" w:cs="Calibri"/>
          <w:sz w:val="23"/>
          <w:szCs w:val="23"/>
        </w:rPr>
        <w:t xml:space="preserve"> that</w:t>
      </w:r>
      <w:r w:rsidRPr="00046B67">
        <w:rPr>
          <w:rFonts w:ascii="Calibri" w:hAnsi="Calibri" w:cs="Calibri"/>
          <w:spacing w:val="-4"/>
          <w:sz w:val="23"/>
          <w:szCs w:val="23"/>
        </w:rPr>
        <w:t xml:space="preserve"> </w:t>
      </w:r>
      <w:r w:rsidRPr="00046B67">
        <w:rPr>
          <w:rFonts w:ascii="Calibri" w:hAnsi="Calibri" w:cs="Calibri"/>
          <w:sz w:val="23"/>
          <w:szCs w:val="23"/>
        </w:rPr>
        <w:t>indicates</w:t>
      </w:r>
      <w:r w:rsidRPr="00046B67">
        <w:rPr>
          <w:rFonts w:ascii="Calibri" w:hAnsi="Calibri" w:cs="Calibri"/>
          <w:spacing w:val="5"/>
          <w:sz w:val="23"/>
          <w:szCs w:val="23"/>
        </w:rPr>
        <w:t xml:space="preserve"> </w:t>
      </w:r>
      <w:r w:rsidRPr="00046B67">
        <w:rPr>
          <w:rFonts w:ascii="Calibri" w:hAnsi="Calibri" w:cs="Calibri"/>
          <w:sz w:val="23"/>
          <w:szCs w:val="23"/>
        </w:rPr>
        <w:t xml:space="preserve">they </w:t>
      </w:r>
      <w:r w:rsidRPr="00046B67">
        <w:rPr>
          <w:rFonts w:ascii="Calibri" w:hAnsi="Calibri" w:cs="Calibri"/>
          <w:spacing w:val="-3"/>
          <w:sz w:val="23"/>
          <w:szCs w:val="23"/>
        </w:rPr>
        <w:t>may</w:t>
      </w:r>
      <w:r w:rsidRPr="00046B67">
        <w:rPr>
          <w:rFonts w:ascii="Calibri" w:hAnsi="Calibri" w:cs="Calibri"/>
          <w:sz w:val="23"/>
          <w:szCs w:val="23"/>
        </w:rPr>
        <w:t xml:space="preserve"> pose a</w:t>
      </w:r>
      <w:r w:rsidRPr="00046B67">
        <w:rPr>
          <w:rFonts w:ascii="Calibri" w:hAnsi="Calibri" w:cs="Calibri"/>
          <w:spacing w:val="1"/>
          <w:sz w:val="23"/>
          <w:szCs w:val="23"/>
        </w:rPr>
        <w:t xml:space="preserve"> </w:t>
      </w:r>
      <w:r w:rsidRPr="00046B67">
        <w:rPr>
          <w:rFonts w:ascii="Calibri" w:hAnsi="Calibri" w:cs="Calibri"/>
          <w:sz w:val="23"/>
          <w:szCs w:val="23"/>
        </w:rPr>
        <w:t>risk</w:t>
      </w:r>
      <w:r w:rsidRPr="00046B67">
        <w:rPr>
          <w:rFonts w:ascii="Calibri" w:hAnsi="Calibri" w:cs="Calibri"/>
          <w:spacing w:val="50"/>
          <w:sz w:val="23"/>
          <w:szCs w:val="23"/>
        </w:rPr>
        <w:t xml:space="preserve"> </w:t>
      </w:r>
      <w:r w:rsidRPr="00046B67">
        <w:rPr>
          <w:rFonts w:ascii="Calibri" w:hAnsi="Calibri" w:cs="Calibri"/>
          <w:sz w:val="23"/>
          <w:szCs w:val="23"/>
        </w:rPr>
        <w:t>of harm</w:t>
      </w:r>
      <w:r w:rsidRPr="00046B67">
        <w:rPr>
          <w:rFonts w:ascii="Calibri" w:hAnsi="Calibri" w:cs="Calibri"/>
          <w:spacing w:val="-8"/>
          <w:sz w:val="23"/>
          <w:szCs w:val="23"/>
        </w:rPr>
        <w:t xml:space="preserve"> </w:t>
      </w:r>
      <w:r w:rsidRPr="00046B67">
        <w:rPr>
          <w:rFonts w:ascii="Calibri" w:hAnsi="Calibri" w:cs="Calibri"/>
          <w:sz w:val="23"/>
          <w:szCs w:val="23"/>
        </w:rPr>
        <w:t>to</w:t>
      </w:r>
      <w:r w:rsidRPr="00046B67">
        <w:rPr>
          <w:rFonts w:ascii="Calibri" w:hAnsi="Calibri" w:cs="Calibri"/>
          <w:spacing w:val="3"/>
          <w:sz w:val="23"/>
          <w:szCs w:val="23"/>
        </w:rPr>
        <w:t xml:space="preserve"> </w:t>
      </w:r>
      <w:r w:rsidRPr="00046B67">
        <w:rPr>
          <w:rFonts w:ascii="Calibri" w:hAnsi="Calibri" w:cs="Calibri"/>
          <w:sz w:val="23"/>
          <w:szCs w:val="23"/>
        </w:rPr>
        <w:t>as a</w:t>
      </w:r>
      <w:r w:rsidRPr="00046B67">
        <w:rPr>
          <w:rFonts w:ascii="Calibri" w:hAnsi="Calibri" w:cs="Calibri"/>
          <w:spacing w:val="1"/>
          <w:sz w:val="23"/>
          <w:szCs w:val="23"/>
        </w:rPr>
        <w:t xml:space="preserve"> </w:t>
      </w:r>
      <w:r w:rsidRPr="00046B67">
        <w:rPr>
          <w:rFonts w:ascii="Calibri" w:hAnsi="Calibri" w:cs="Calibri"/>
          <w:spacing w:val="-2"/>
          <w:sz w:val="23"/>
          <w:szCs w:val="23"/>
        </w:rPr>
        <w:t>member</w:t>
      </w:r>
      <w:r w:rsidRPr="00046B67">
        <w:rPr>
          <w:rFonts w:ascii="Calibri" w:hAnsi="Calibri" w:cs="Calibri"/>
          <w:spacing w:val="1"/>
          <w:sz w:val="23"/>
          <w:szCs w:val="23"/>
        </w:rPr>
        <w:t xml:space="preserve"> </w:t>
      </w:r>
      <w:r w:rsidRPr="00046B67">
        <w:rPr>
          <w:rFonts w:ascii="Calibri" w:hAnsi="Calibri" w:cs="Calibri"/>
          <w:sz w:val="23"/>
          <w:szCs w:val="23"/>
        </w:rPr>
        <w:t>of staff s/he</w:t>
      </w:r>
      <w:r w:rsidRPr="00046B67">
        <w:rPr>
          <w:rFonts w:ascii="Calibri" w:hAnsi="Calibri" w:cs="Calibri"/>
          <w:spacing w:val="-4"/>
          <w:sz w:val="23"/>
          <w:szCs w:val="23"/>
        </w:rPr>
        <w:t xml:space="preserve"> </w:t>
      </w:r>
      <w:r w:rsidRPr="00046B67">
        <w:rPr>
          <w:rFonts w:ascii="Calibri" w:hAnsi="Calibri" w:cs="Calibri"/>
          <w:spacing w:val="2"/>
          <w:sz w:val="23"/>
          <w:szCs w:val="23"/>
        </w:rPr>
        <w:t>is</w:t>
      </w:r>
      <w:r w:rsidRPr="00046B67">
        <w:rPr>
          <w:rFonts w:ascii="Calibri" w:hAnsi="Calibri" w:cs="Calibri"/>
          <w:sz w:val="23"/>
          <w:szCs w:val="23"/>
        </w:rPr>
        <w:t xml:space="preserve"> </w:t>
      </w:r>
      <w:r w:rsidRPr="00046B67">
        <w:rPr>
          <w:rFonts w:ascii="Calibri" w:hAnsi="Calibri" w:cs="Calibri"/>
          <w:spacing w:val="-1"/>
          <w:sz w:val="23"/>
          <w:szCs w:val="23"/>
        </w:rPr>
        <w:t>unsuitable</w:t>
      </w:r>
      <w:r w:rsidRPr="00046B67">
        <w:rPr>
          <w:rFonts w:ascii="Calibri" w:hAnsi="Calibri" w:cs="Calibri"/>
          <w:spacing w:val="-4"/>
          <w:sz w:val="23"/>
          <w:szCs w:val="23"/>
        </w:rPr>
        <w:t xml:space="preserve"> </w:t>
      </w:r>
      <w:r w:rsidRPr="00046B67">
        <w:rPr>
          <w:rFonts w:ascii="Calibri" w:hAnsi="Calibri" w:cs="Calibri"/>
          <w:sz w:val="23"/>
          <w:szCs w:val="23"/>
        </w:rPr>
        <w:t xml:space="preserve">to </w:t>
      </w:r>
      <w:r w:rsidRPr="00046B67">
        <w:rPr>
          <w:rFonts w:ascii="Calibri" w:hAnsi="Calibri" w:cs="Calibri"/>
          <w:spacing w:val="-1"/>
          <w:sz w:val="23"/>
          <w:szCs w:val="23"/>
        </w:rPr>
        <w:t>work</w:t>
      </w:r>
      <w:r w:rsidRPr="00046B67">
        <w:rPr>
          <w:rFonts w:ascii="Calibri" w:hAnsi="Calibri" w:cs="Calibri"/>
          <w:sz w:val="23"/>
          <w:szCs w:val="23"/>
        </w:rPr>
        <w:t xml:space="preserve"> </w:t>
      </w:r>
      <w:r w:rsidRPr="00046B67">
        <w:rPr>
          <w:rFonts w:ascii="Calibri" w:hAnsi="Calibri" w:cs="Calibri"/>
          <w:spacing w:val="-1"/>
          <w:sz w:val="23"/>
          <w:szCs w:val="23"/>
        </w:rPr>
        <w:t>with</w:t>
      </w:r>
      <w:r w:rsidRPr="00046B67">
        <w:rPr>
          <w:rFonts w:ascii="Calibri" w:hAnsi="Calibri" w:cs="Calibri"/>
          <w:spacing w:val="1"/>
          <w:sz w:val="23"/>
          <w:szCs w:val="23"/>
        </w:rPr>
        <w:t xml:space="preserve"> </w:t>
      </w:r>
      <w:proofErr w:type="gramStart"/>
      <w:r w:rsidRPr="00046B67">
        <w:rPr>
          <w:rFonts w:ascii="Calibri" w:hAnsi="Calibri" w:cs="Calibri"/>
          <w:spacing w:val="-1"/>
          <w:sz w:val="23"/>
          <w:szCs w:val="23"/>
        </w:rPr>
        <w:t>children</w:t>
      </w:r>
      <w:proofErr w:type="gramEnd"/>
    </w:p>
    <w:p w14:paraId="09AFB5BA" w14:textId="1C9E97CE" w:rsidR="00046B67" w:rsidRPr="00046B67" w:rsidRDefault="00046B67" w:rsidP="00046B67">
      <w:pPr>
        <w:widowControl w:val="0"/>
        <w:tabs>
          <w:tab w:val="left" w:pos="824"/>
        </w:tabs>
        <w:spacing w:line="276" w:lineRule="auto"/>
        <w:ind w:right="265"/>
        <w:rPr>
          <w:rFonts w:ascii="Calibri" w:hAnsi="Calibri" w:cs="Calibri"/>
          <w:sz w:val="23"/>
          <w:szCs w:val="23"/>
        </w:rPr>
      </w:pPr>
      <w:r w:rsidRPr="00046B67">
        <w:rPr>
          <w:rFonts w:ascii="Calibri" w:eastAsia="Calibri" w:hAnsi="Calibri" w:cs="Calibri"/>
          <w:color w:val="242424"/>
          <w:sz w:val="23"/>
          <w:szCs w:val="23"/>
          <w:shd w:val="clear" w:color="auto" w:fill="FFFFFF"/>
        </w:rPr>
        <w:t xml:space="preserve">If an allegation or concern about a staff member or volunteer is </w:t>
      </w:r>
      <w:proofErr w:type="gramStart"/>
      <w:r w:rsidRPr="00046B67">
        <w:rPr>
          <w:rFonts w:ascii="Calibri" w:eastAsia="Calibri" w:hAnsi="Calibri" w:cs="Calibri"/>
          <w:color w:val="242424"/>
          <w:sz w:val="23"/>
          <w:szCs w:val="23"/>
          <w:shd w:val="clear" w:color="auto" w:fill="FFFFFF"/>
        </w:rPr>
        <w:t>raised</w:t>
      </w:r>
      <w:proofErr w:type="gramEnd"/>
      <w:r w:rsidRPr="00046B67">
        <w:rPr>
          <w:rFonts w:ascii="Calibri" w:eastAsia="Calibri" w:hAnsi="Calibri" w:cs="Calibri"/>
          <w:color w:val="242424"/>
          <w:sz w:val="23"/>
          <w:szCs w:val="23"/>
          <w:shd w:val="clear" w:color="auto" w:fill="FFFFFF"/>
        </w:rPr>
        <w:t xml:space="preserve"> it is important to follow the local procedure as outlined by the LADO (England) or children's social care in the devolved nations.</w:t>
      </w:r>
    </w:p>
    <w:p w14:paraId="59E54297" w14:textId="77777777" w:rsidR="00136CEF" w:rsidRPr="00046B67" w:rsidRDefault="00136CEF" w:rsidP="00046B67">
      <w:pPr>
        <w:spacing w:after="160" w:line="259" w:lineRule="auto"/>
        <w:rPr>
          <w:rFonts w:ascii="Calibri" w:eastAsia="Calibri" w:hAnsi="Calibri" w:cs="Calibri"/>
          <w:b/>
          <w:sz w:val="23"/>
          <w:szCs w:val="23"/>
        </w:rPr>
      </w:pPr>
    </w:p>
    <w:p w14:paraId="5E1737D0" w14:textId="77777777" w:rsidR="00046B67" w:rsidRPr="00046B67" w:rsidRDefault="00046B67" w:rsidP="00046B67">
      <w:pPr>
        <w:spacing w:after="160" w:line="259" w:lineRule="auto"/>
        <w:rPr>
          <w:rFonts w:ascii="Calibri" w:eastAsia="Calibri" w:hAnsi="Calibri" w:cs="Calibri"/>
          <w:b/>
          <w:sz w:val="28"/>
          <w:szCs w:val="23"/>
        </w:rPr>
      </w:pPr>
      <w:r w:rsidRPr="00046B67">
        <w:rPr>
          <w:rFonts w:ascii="Calibri" w:eastAsia="Calibri" w:hAnsi="Calibri" w:cs="Calibri"/>
          <w:b/>
          <w:sz w:val="28"/>
          <w:szCs w:val="23"/>
        </w:rPr>
        <w:t>Whistleblowing</w:t>
      </w:r>
    </w:p>
    <w:p w14:paraId="3BC513A9" w14:textId="344FBEF2" w:rsidR="00046B67" w:rsidRPr="00046B67" w:rsidRDefault="0052312A" w:rsidP="00046B67">
      <w:pPr>
        <w:suppressAutoHyphens/>
        <w:spacing w:after="100" w:line="276" w:lineRule="auto"/>
        <w:jc w:val="both"/>
        <w:rPr>
          <w:rFonts w:ascii="Calibri" w:hAnsi="Calibri" w:cs="Calibri"/>
          <w:color w:val="000000"/>
          <w:sz w:val="23"/>
          <w:szCs w:val="23"/>
          <w:lang w:eastAsia="ar-SA"/>
        </w:rPr>
      </w:pPr>
      <w:r>
        <w:rPr>
          <w:rFonts w:ascii="Calibri" w:hAnsi="Calibri" w:cs="Calibri"/>
          <w:sz w:val="23"/>
          <w:szCs w:val="23"/>
          <w:lang w:eastAsia="ar-SA"/>
        </w:rPr>
        <w:t>Home-Start Wyre Forest</w:t>
      </w:r>
      <w:r w:rsidR="00046B67" w:rsidRPr="00046B67">
        <w:rPr>
          <w:rFonts w:ascii="Calibri" w:hAnsi="Calibri" w:cs="Calibri"/>
          <w:sz w:val="23"/>
          <w:szCs w:val="23"/>
          <w:lang w:eastAsia="ar-SA"/>
        </w:rPr>
        <w:t xml:space="preserve"> understand</w:t>
      </w:r>
      <w:r w:rsidR="00046B67" w:rsidRPr="00046B67">
        <w:rPr>
          <w:rFonts w:ascii="Calibri" w:hAnsi="Calibri" w:cs="Calibri"/>
          <w:color w:val="000000"/>
          <w:sz w:val="23"/>
          <w:szCs w:val="23"/>
          <w:lang w:eastAsia="ar-SA"/>
        </w:rPr>
        <w:t xml:space="preserve"> that staff and volunteers will often be the first to know when someone inside or connected with the organisation is doing something illegal, dishonest, or improper, but may feel apprehensive about voicing their concerns. However, it is in the interest of everyone, and the organisation that individuals with knowledge of wrongdoing are supported in reporting such behaviour. </w:t>
      </w:r>
    </w:p>
    <w:p w14:paraId="128FFFDB" w14:textId="77777777" w:rsidR="00046B67" w:rsidRPr="00046B67" w:rsidRDefault="00046B67" w:rsidP="00046B67">
      <w:pPr>
        <w:spacing w:after="100" w:line="259" w:lineRule="auto"/>
        <w:rPr>
          <w:rFonts w:ascii="Calibri" w:eastAsia="Calibri" w:hAnsi="Calibri" w:cs="Calibri"/>
          <w:sz w:val="23"/>
          <w:szCs w:val="23"/>
        </w:rPr>
      </w:pPr>
      <w:bookmarkStart w:id="2" w:name="h.26in1rg"/>
      <w:bookmarkEnd w:id="2"/>
      <w:r w:rsidRPr="00046B67">
        <w:rPr>
          <w:rFonts w:ascii="Calibri" w:eastAsia="Calibri" w:hAnsi="Calibri" w:cs="Calibri"/>
          <w:sz w:val="23"/>
          <w:szCs w:val="23"/>
        </w:rPr>
        <w:t>Any individual with knowledge of any such activities should inform their designated safeguarding lead /supervisor/manager who will take the matter further as appropriate and necessary or alternatively call NSPCC Whistleblowing advice line on 0808 028 0285.</w:t>
      </w:r>
    </w:p>
    <w:p w14:paraId="395736A5" w14:textId="79C9F970" w:rsidR="00046B67" w:rsidRPr="00046B67" w:rsidRDefault="00046B67" w:rsidP="00046B67">
      <w:pPr>
        <w:adjustRightInd w:val="0"/>
        <w:spacing w:after="160" w:line="259" w:lineRule="auto"/>
        <w:rPr>
          <w:rFonts w:ascii="Calibri" w:eastAsia="Calibri" w:hAnsi="Calibri" w:cs="Calibri"/>
          <w:color w:val="000000"/>
          <w:sz w:val="23"/>
          <w:szCs w:val="23"/>
        </w:rPr>
      </w:pPr>
      <w:r w:rsidRPr="00046B67">
        <w:rPr>
          <w:rFonts w:ascii="Calibri" w:eastAsia="Calibri" w:hAnsi="Calibri" w:cs="Calibri"/>
          <w:sz w:val="23"/>
          <w:szCs w:val="23"/>
        </w:rPr>
        <w:t xml:space="preserve">Please see </w:t>
      </w:r>
      <w:hyperlink r:id="rId42" w:history="1">
        <w:r w:rsidR="0052312A">
          <w:rPr>
            <w:rFonts w:ascii="Calibri" w:eastAsia="Calibri" w:hAnsi="Calibri" w:cs="Calibri"/>
            <w:color w:val="0000FF"/>
            <w:sz w:val="23"/>
            <w:szCs w:val="23"/>
            <w:u w:val="single"/>
          </w:rPr>
          <w:t>Home-Start Wyre Forest</w:t>
        </w:r>
        <w:r w:rsidRPr="00046B67">
          <w:rPr>
            <w:rFonts w:ascii="Calibri" w:eastAsia="Calibri" w:hAnsi="Calibri" w:cs="Calibri"/>
            <w:color w:val="0000FF"/>
            <w:sz w:val="23"/>
            <w:szCs w:val="23"/>
            <w:u w:val="single"/>
          </w:rPr>
          <w:t xml:space="preserve"> Whistleblowing policy and procedure</w:t>
        </w:r>
      </w:hyperlink>
      <w:r w:rsidRPr="00046B67">
        <w:rPr>
          <w:rFonts w:ascii="Calibri" w:eastAsia="Calibri" w:hAnsi="Calibri" w:cs="Calibri"/>
          <w:color w:val="000000"/>
          <w:sz w:val="23"/>
          <w:szCs w:val="23"/>
        </w:rPr>
        <w:t xml:space="preserve">. </w:t>
      </w:r>
    </w:p>
    <w:p w14:paraId="61D839B9" w14:textId="77777777" w:rsidR="00046B67" w:rsidRPr="00046B67" w:rsidRDefault="00046B67" w:rsidP="00046B67">
      <w:pPr>
        <w:adjustRightInd w:val="0"/>
        <w:spacing w:after="160" w:line="259" w:lineRule="auto"/>
        <w:rPr>
          <w:rFonts w:ascii="Calibri" w:eastAsia="Calibri" w:hAnsi="Calibri" w:cs="Calibri"/>
          <w:color w:val="000000"/>
          <w:sz w:val="23"/>
          <w:szCs w:val="23"/>
        </w:rPr>
      </w:pPr>
    </w:p>
    <w:p w14:paraId="3F2B499F" w14:textId="77777777" w:rsidR="00046B67" w:rsidRPr="00046B67" w:rsidRDefault="00046B67" w:rsidP="00046B67">
      <w:pPr>
        <w:spacing w:after="160" w:line="259" w:lineRule="auto"/>
        <w:rPr>
          <w:rFonts w:ascii="Calibri" w:eastAsia="Calibri" w:hAnsi="Calibri" w:cs="Calibri"/>
          <w:b/>
          <w:sz w:val="28"/>
          <w:szCs w:val="23"/>
        </w:rPr>
      </w:pPr>
      <w:r w:rsidRPr="00046B67">
        <w:rPr>
          <w:rFonts w:ascii="Calibri" w:eastAsia="Calibri" w:hAnsi="Calibri" w:cs="Calibri"/>
          <w:b/>
          <w:sz w:val="28"/>
          <w:szCs w:val="23"/>
        </w:rPr>
        <w:t xml:space="preserve">Recruitment and Employment </w:t>
      </w:r>
    </w:p>
    <w:p w14:paraId="7AB42350" w14:textId="634B2EE2" w:rsidR="00046B67" w:rsidRPr="00046B67" w:rsidRDefault="0052312A" w:rsidP="00046B67">
      <w:pPr>
        <w:spacing w:after="160" w:line="259" w:lineRule="auto"/>
        <w:rPr>
          <w:rFonts w:ascii="Calibri" w:eastAsia="Calibri" w:hAnsi="Calibri"/>
          <w:sz w:val="23"/>
          <w:szCs w:val="23"/>
        </w:rPr>
      </w:pPr>
      <w:r>
        <w:rPr>
          <w:rFonts w:ascii="Calibri" w:eastAsia="Calibri" w:hAnsi="Calibri"/>
          <w:sz w:val="23"/>
          <w:szCs w:val="23"/>
        </w:rPr>
        <w:t>Home-Start Wyre Forest</w:t>
      </w:r>
      <w:r w:rsidR="00046B67" w:rsidRPr="00046B67">
        <w:rPr>
          <w:rFonts w:ascii="Calibri" w:eastAsia="Calibri" w:hAnsi="Calibri"/>
          <w:sz w:val="23"/>
          <w:szCs w:val="23"/>
        </w:rPr>
        <w:t xml:space="preserve"> will take all reasonable steps to prevent unsuitable people from working with children. (See </w:t>
      </w:r>
      <w:hyperlink r:id="rId43" w:history="1">
        <w:r w:rsidR="00046B67" w:rsidRPr="00046B67">
          <w:rPr>
            <w:rFonts w:ascii="Calibri" w:eastAsia="Calibri" w:hAnsi="Calibri"/>
            <w:color w:val="0000FF"/>
            <w:sz w:val="23"/>
            <w:szCs w:val="23"/>
            <w:u w:val="single"/>
          </w:rPr>
          <w:t>Safer Recruitment policy</w:t>
        </w:r>
      </w:hyperlink>
      <w:r w:rsidR="00046B67" w:rsidRPr="00046B67">
        <w:rPr>
          <w:rFonts w:ascii="Calibri" w:eastAsia="Calibri" w:hAnsi="Calibri"/>
          <w:sz w:val="23"/>
          <w:szCs w:val="23"/>
        </w:rPr>
        <w:t xml:space="preserve">).  All staff and volunteers working with children, young people and vulnerable adults will be interviewed, require </w:t>
      </w:r>
      <w:proofErr w:type="gramStart"/>
      <w:r w:rsidR="00046B67" w:rsidRPr="00046B67">
        <w:rPr>
          <w:rFonts w:ascii="Calibri" w:eastAsia="Calibri" w:hAnsi="Calibri"/>
          <w:sz w:val="23"/>
          <w:szCs w:val="23"/>
        </w:rPr>
        <w:t>to have</w:t>
      </w:r>
      <w:proofErr w:type="gramEnd"/>
      <w:r w:rsidR="00046B67" w:rsidRPr="00046B67">
        <w:rPr>
          <w:rFonts w:ascii="Calibri" w:eastAsia="Calibri" w:hAnsi="Calibri"/>
          <w:sz w:val="23"/>
          <w:szCs w:val="23"/>
        </w:rPr>
        <w:t xml:space="preserve"> criminal records checks (through the DBS/PVG) where the role requires it, and have two suitable references of their suitability to work with children/young people. Please see the </w:t>
      </w:r>
      <w:hyperlink r:id="rId44" w:history="1">
        <w:r w:rsidR="00046B67" w:rsidRPr="00046B67">
          <w:rPr>
            <w:rFonts w:ascii="Calibri" w:eastAsia="Calibri" w:hAnsi="Calibri"/>
            <w:color w:val="0000FF"/>
            <w:sz w:val="23"/>
            <w:szCs w:val="23"/>
            <w:u w:val="single"/>
          </w:rPr>
          <w:t>Recruitment, Supervision and Management of Volunteers</w:t>
        </w:r>
      </w:hyperlink>
      <w:r w:rsidR="00046B67" w:rsidRPr="00046B67">
        <w:rPr>
          <w:rFonts w:ascii="Calibri" w:eastAsia="Calibri" w:hAnsi="Calibri"/>
          <w:sz w:val="23"/>
          <w:szCs w:val="23"/>
        </w:rPr>
        <w:t xml:space="preserve"> policy for further guidance on the induction process for different role types.  </w:t>
      </w:r>
    </w:p>
    <w:p w14:paraId="6BBBA9FF" w14:textId="77777777" w:rsidR="00046B67" w:rsidRPr="00046B67" w:rsidRDefault="00046B67" w:rsidP="00046B67">
      <w:pPr>
        <w:spacing w:after="160" w:line="276" w:lineRule="auto"/>
        <w:ind w:left="720"/>
        <w:contextualSpacing/>
        <w:rPr>
          <w:rFonts w:ascii="Calibri" w:eastAsia="Calibri" w:hAnsi="Calibri" w:cs="Calibri"/>
          <w:sz w:val="23"/>
          <w:szCs w:val="23"/>
        </w:rPr>
      </w:pPr>
    </w:p>
    <w:p w14:paraId="1975983F" w14:textId="77777777" w:rsidR="00046B67" w:rsidRPr="00046B67" w:rsidRDefault="00046B67" w:rsidP="00046B67">
      <w:pPr>
        <w:spacing w:after="160" w:line="259" w:lineRule="auto"/>
        <w:rPr>
          <w:rFonts w:ascii="Calibri" w:eastAsia="Calibri" w:hAnsi="Calibri" w:cs="Calibri"/>
          <w:b/>
          <w:sz w:val="23"/>
          <w:szCs w:val="23"/>
        </w:rPr>
      </w:pPr>
      <w:r w:rsidRPr="00046B67">
        <w:rPr>
          <w:rFonts w:ascii="Calibri" w:eastAsia="Calibri" w:hAnsi="Calibri" w:cs="Calibri"/>
          <w:b/>
          <w:sz w:val="23"/>
          <w:szCs w:val="23"/>
        </w:rPr>
        <w:t>Contractors and Sub Contractors</w:t>
      </w:r>
    </w:p>
    <w:p w14:paraId="4F5E5F0F" w14:textId="77777777" w:rsidR="00046B67" w:rsidRPr="00046B67" w:rsidRDefault="00046B67" w:rsidP="00926A5A">
      <w:pPr>
        <w:numPr>
          <w:ilvl w:val="0"/>
          <w:numId w:val="18"/>
        </w:numPr>
        <w:spacing w:after="160" w:line="259" w:lineRule="auto"/>
        <w:contextualSpacing/>
        <w:rPr>
          <w:rFonts w:ascii="Calibri" w:eastAsia="Calibri" w:hAnsi="Calibri" w:cs="Calibri"/>
          <w:sz w:val="23"/>
          <w:szCs w:val="23"/>
        </w:rPr>
      </w:pPr>
      <w:r w:rsidRPr="00046B67">
        <w:rPr>
          <w:rFonts w:ascii="Calibri" w:eastAsia="Calibri" w:hAnsi="Calibri" w:cs="Calibri"/>
          <w:sz w:val="23"/>
          <w:szCs w:val="23"/>
        </w:rPr>
        <w:t>The responsibility for employees of contractors, and sub-contractors remain with the main contractor who must ensure that they are informed about their responsibility to report any concerns directly to them in the first instance and/or to an identified designated safeguarding/child protection lead in line with this policy and procedure.</w:t>
      </w:r>
    </w:p>
    <w:p w14:paraId="1DB2468D" w14:textId="77777777" w:rsidR="00227802" w:rsidRDefault="00046B67" w:rsidP="0052312A">
      <w:pPr>
        <w:spacing w:before="100" w:beforeAutospacing="1" w:after="100" w:afterAutospacing="1" w:line="259" w:lineRule="auto"/>
        <w:outlineLvl w:val="1"/>
        <w:rPr>
          <w:rFonts w:ascii="Calibri" w:hAnsi="Calibri" w:cs="Calibri"/>
          <w:bCs/>
          <w:szCs w:val="23"/>
        </w:rPr>
      </w:pPr>
      <w:bookmarkStart w:id="3" w:name="_Toc488845509"/>
      <w:r w:rsidRPr="00046B67">
        <w:rPr>
          <w:rFonts w:ascii="Calibri" w:hAnsi="Calibri" w:cs="Calibri"/>
          <w:bCs/>
          <w:szCs w:val="23"/>
        </w:rPr>
        <w:t xml:space="preserve">Regulated activity providers (employers or volunteer managers of people working in regulated activity in England, </w:t>
      </w:r>
      <w:proofErr w:type="gramStart"/>
      <w:r w:rsidRPr="00046B67">
        <w:rPr>
          <w:rFonts w:ascii="Calibri" w:hAnsi="Calibri" w:cs="Calibri"/>
          <w:bCs/>
          <w:szCs w:val="23"/>
        </w:rPr>
        <w:t>Wales</w:t>
      </w:r>
      <w:proofErr w:type="gramEnd"/>
      <w:r w:rsidRPr="00046B67">
        <w:rPr>
          <w:rFonts w:ascii="Calibri" w:hAnsi="Calibri" w:cs="Calibri"/>
          <w:bCs/>
          <w:szCs w:val="23"/>
        </w:rPr>
        <w:t xml:space="preserve"> and Northern Ireland) and personnel suppliers have a legal duty to refer to DBS/PVG where conditions are met. This applies even when a referral has also been made to a local authority safeguarding team or professional regulator.</w:t>
      </w:r>
    </w:p>
    <w:p w14:paraId="7248B819" w14:textId="46F4732C" w:rsidR="0052312A" w:rsidRDefault="00046B67" w:rsidP="00046B67">
      <w:pPr>
        <w:spacing w:before="100" w:beforeAutospacing="1" w:after="100" w:afterAutospacing="1" w:line="259" w:lineRule="auto"/>
        <w:outlineLvl w:val="1"/>
        <w:rPr>
          <w:rFonts w:ascii="Calibri" w:hAnsi="Calibri" w:cs="Calibri"/>
          <w:b/>
          <w:bCs/>
          <w:sz w:val="28"/>
          <w:szCs w:val="23"/>
        </w:rPr>
      </w:pPr>
      <w:r w:rsidRPr="00046B67">
        <w:rPr>
          <w:rFonts w:ascii="Calibri" w:hAnsi="Calibri" w:cs="Calibri"/>
          <w:szCs w:val="23"/>
        </w:rPr>
        <w:lastRenderedPageBreak/>
        <w:t xml:space="preserve">For further guidance regarding DBS referrals (England, </w:t>
      </w:r>
      <w:proofErr w:type="gramStart"/>
      <w:r w:rsidRPr="00046B67">
        <w:rPr>
          <w:rFonts w:ascii="Calibri" w:hAnsi="Calibri" w:cs="Calibri"/>
          <w:szCs w:val="23"/>
        </w:rPr>
        <w:t>Wales</w:t>
      </w:r>
      <w:proofErr w:type="gramEnd"/>
      <w:r w:rsidRPr="00046B67">
        <w:rPr>
          <w:rFonts w:ascii="Calibri" w:hAnsi="Calibri" w:cs="Calibri"/>
          <w:szCs w:val="23"/>
        </w:rPr>
        <w:t xml:space="preserve"> and NI): </w:t>
      </w:r>
      <w:hyperlink r:id="rId45" w:history="1">
        <w:r w:rsidRPr="00046B67">
          <w:rPr>
            <w:rFonts w:ascii="Calibri" w:hAnsi="Calibri" w:cs="Calibri"/>
            <w:color w:val="0000FF"/>
            <w:szCs w:val="23"/>
            <w:u w:val="single"/>
          </w:rPr>
          <w:t>https://www.gov.uk/guidance/making-barring-referrals-to-the-dbs</w:t>
        </w:r>
      </w:hyperlink>
    </w:p>
    <w:p w14:paraId="019DF318" w14:textId="1038E8D4" w:rsidR="00046B67" w:rsidRPr="00046B67" w:rsidRDefault="00046B67" w:rsidP="00046B67">
      <w:pPr>
        <w:spacing w:before="100" w:beforeAutospacing="1" w:after="100" w:afterAutospacing="1" w:line="259" w:lineRule="auto"/>
        <w:outlineLvl w:val="1"/>
        <w:rPr>
          <w:rFonts w:ascii="Calibri" w:hAnsi="Calibri" w:cs="Calibri"/>
          <w:b/>
          <w:bCs/>
          <w:sz w:val="28"/>
          <w:szCs w:val="23"/>
        </w:rPr>
      </w:pPr>
      <w:r w:rsidRPr="00046B67">
        <w:rPr>
          <w:rFonts w:ascii="Calibri" w:hAnsi="Calibri" w:cs="Calibri"/>
          <w:b/>
          <w:bCs/>
          <w:sz w:val="28"/>
          <w:szCs w:val="23"/>
        </w:rPr>
        <w:t>Recruitment of Ex-offenders</w:t>
      </w:r>
      <w:bookmarkEnd w:id="3"/>
    </w:p>
    <w:p w14:paraId="23839CA3" w14:textId="38836C58" w:rsidR="00046B67" w:rsidRPr="00046B67" w:rsidRDefault="0052312A" w:rsidP="00046B67">
      <w:pPr>
        <w:spacing w:after="160" w:line="259" w:lineRule="auto"/>
        <w:rPr>
          <w:rFonts w:ascii="Calibri" w:eastAsia="Calibri" w:hAnsi="Calibri"/>
          <w:sz w:val="23"/>
          <w:szCs w:val="23"/>
        </w:rPr>
      </w:pPr>
      <w:r>
        <w:rPr>
          <w:rFonts w:ascii="Calibri" w:eastAsia="Calibri" w:hAnsi="Calibri"/>
          <w:sz w:val="23"/>
          <w:szCs w:val="23"/>
        </w:rPr>
        <w:t>Home-Start Wyre Forest</w:t>
      </w:r>
      <w:r w:rsidR="00046B67" w:rsidRPr="00046B67">
        <w:rPr>
          <w:rFonts w:ascii="Calibri" w:eastAsia="Calibri" w:hAnsi="Calibri"/>
          <w:sz w:val="23"/>
          <w:szCs w:val="23"/>
        </w:rPr>
        <w:t xml:space="preserve"> will treat any applicant for any position (paid or voluntary) within our organisation fairly, and not discriminate unfairly against the subject of criminal records checks </w:t>
      </w:r>
      <w:proofErr w:type="gramStart"/>
      <w:r w:rsidR="00046B67" w:rsidRPr="00046B67">
        <w:rPr>
          <w:rFonts w:ascii="Calibri" w:eastAsia="Calibri" w:hAnsi="Calibri"/>
          <w:sz w:val="23"/>
          <w:szCs w:val="23"/>
        </w:rPr>
        <w:t>on the basis of</w:t>
      </w:r>
      <w:proofErr w:type="gramEnd"/>
      <w:r w:rsidR="00046B67" w:rsidRPr="00046B67">
        <w:rPr>
          <w:rFonts w:ascii="Calibri" w:eastAsia="Calibri" w:hAnsi="Calibri"/>
          <w:sz w:val="23"/>
          <w:szCs w:val="23"/>
        </w:rPr>
        <w:t xml:space="preserve"> a conviction or other information revealed.</w:t>
      </w:r>
    </w:p>
    <w:p w14:paraId="0B1CE68C" w14:textId="77777777" w:rsidR="00046B67" w:rsidRPr="00046B67" w:rsidRDefault="00046B67" w:rsidP="00046B67">
      <w:pPr>
        <w:spacing w:after="160" w:line="259" w:lineRule="auto"/>
        <w:rPr>
          <w:rFonts w:ascii="Calibri" w:eastAsia="Calibri" w:hAnsi="Calibri" w:cs="Calibri"/>
          <w:sz w:val="23"/>
          <w:szCs w:val="23"/>
        </w:rPr>
      </w:pPr>
      <w:r w:rsidRPr="00046B67">
        <w:rPr>
          <w:rFonts w:ascii="Calibri" w:eastAsia="Calibri" w:hAnsi="Calibri" w:cs="Calibri"/>
          <w:sz w:val="23"/>
          <w:szCs w:val="23"/>
        </w:rPr>
        <w:t>We will request the appropriate level of criminal records checks only where it is necessary and relevant to the position sought.</w:t>
      </w:r>
    </w:p>
    <w:p w14:paraId="6EC532DB" w14:textId="77777777" w:rsidR="00046B67" w:rsidRPr="00046B67" w:rsidRDefault="00046B67" w:rsidP="00926A5A">
      <w:pPr>
        <w:numPr>
          <w:ilvl w:val="0"/>
          <w:numId w:val="17"/>
        </w:numPr>
        <w:spacing w:after="160" w:line="276" w:lineRule="auto"/>
        <w:contextualSpacing/>
        <w:rPr>
          <w:rFonts w:ascii="Calibri" w:eastAsia="Calibri" w:hAnsi="Calibri" w:cs="Calibri"/>
          <w:sz w:val="23"/>
          <w:szCs w:val="23"/>
        </w:rPr>
      </w:pPr>
      <w:r w:rsidRPr="00046B67">
        <w:rPr>
          <w:rFonts w:ascii="Calibri" w:eastAsia="Calibri" w:hAnsi="Calibri" w:cs="Calibri"/>
          <w:sz w:val="23"/>
          <w:szCs w:val="23"/>
        </w:rPr>
        <w:t xml:space="preserve">Where a position requires a criminal record </w:t>
      </w:r>
      <w:proofErr w:type="gramStart"/>
      <w:r w:rsidRPr="00046B67">
        <w:rPr>
          <w:rFonts w:ascii="Calibri" w:eastAsia="Calibri" w:hAnsi="Calibri" w:cs="Calibri"/>
          <w:sz w:val="23"/>
          <w:szCs w:val="23"/>
        </w:rPr>
        <w:t>check</w:t>
      </w:r>
      <w:proofErr w:type="gramEnd"/>
      <w:r w:rsidRPr="00046B67">
        <w:rPr>
          <w:rFonts w:ascii="Calibri" w:eastAsia="Calibri" w:hAnsi="Calibri" w:cs="Calibri"/>
          <w:sz w:val="23"/>
          <w:szCs w:val="23"/>
        </w:rPr>
        <w:t xml:space="preserve"> we will make this clear on the application form, job advert and any other information provided about the post.</w:t>
      </w:r>
    </w:p>
    <w:p w14:paraId="1E3CE147" w14:textId="77777777" w:rsidR="00046B67" w:rsidRPr="00046B67" w:rsidRDefault="00046B67" w:rsidP="00926A5A">
      <w:pPr>
        <w:numPr>
          <w:ilvl w:val="0"/>
          <w:numId w:val="17"/>
        </w:numPr>
        <w:spacing w:after="160" w:line="276" w:lineRule="auto"/>
        <w:contextualSpacing/>
        <w:rPr>
          <w:rFonts w:ascii="Calibri" w:eastAsia="Calibri" w:hAnsi="Calibri" w:cs="Calibri"/>
          <w:sz w:val="23"/>
          <w:szCs w:val="23"/>
        </w:rPr>
      </w:pPr>
      <w:r w:rsidRPr="00046B67">
        <w:rPr>
          <w:rFonts w:ascii="Calibri" w:eastAsia="Calibri" w:hAnsi="Calibri" w:cs="Calibri"/>
          <w:sz w:val="23"/>
          <w:szCs w:val="23"/>
        </w:rPr>
        <w:t>At interview, we will ensure that open and measured discussions can take place about offences.</w:t>
      </w:r>
    </w:p>
    <w:p w14:paraId="209B1745" w14:textId="77777777" w:rsidR="00046B67" w:rsidRPr="00046B67" w:rsidRDefault="00046B67" w:rsidP="00926A5A">
      <w:pPr>
        <w:numPr>
          <w:ilvl w:val="0"/>
          <w:numId w:val="17"/>
        </w:numPr>
        <w:spacing w:after="160" w:line="276" w:lineRule="auto"/>
        <w:contextualSpacing/>
        <w:rPr>
          <w:rFonts w:ascii="Calibri" w:eastAsia="Calibri" w:hAnsi="Calibri" w:cs="Calibri"/>
          <w:sz w:val="23"/>
          <w:szCs w:val="23"/>
        </w:rPr>
      </w:pPr>
      <w:r w:rsidRPr="00046B67">
        <w:rPr>
          <w:rFonts w:ascii="Calibri" w:eastAsia="Calibri" w:hAnsi="Calibri" w:cs="Calibri"/>
          <w:sz w:val="23"/>
          <w:szCs w:val="23"/>
        </w:rPr>
        <w:t>Failure to reveal information at interview, that is directly relevant to the position sought, could lead to the withdrawal of an offer of employment.</w:t>
      </w:r>
    </w:p>
    <w:p w14:paraId="78D86790" w14:textId="77777777" w:rsidR="00046B67" w:rsidRPr="00046B67" w:rsidRDefault="00046B67" w:rsidP="00926A5A">
      <w:pPr>
        <w:numPr>
          <w:ilvl w:val="0"/>
          <w:numId w:val="17"/>
        </w:numPr>
        <w:spacing w:after="160" w:line="276" w:lineRule="auto"/>
        <w:contextualSpacing/>
        <w:rPr>
          <w:rFonts w:ascii="Calibri" w:eastAsia="Calibri" w:hAnsi="Calibri" w:cs="Calibri"/>
          <w:sz w:val="23"/>
          <w:szCs w:val="23"/>
        </w:rPr>
      </w:pPr>
      <w:r w:rsidRPr="00046B67">
        <w:rPr>
          <w:rFonts w:ascii="Calibri" w:eastAsia="Calibri" w:hAnsi="Calibri" w:cs="Calibri"/>
          <w:sz w:val="23"/>
          <w:szCs w:val="23"/>
        </w:rPr>
        <w:t>At interview, or when receiving a criminal record check which indicates a conviction, we will take into consideration the following: -</w:t>
      </w:r>
    </w:p>
    <w:p w14:paraId="2109F3AE" w14:textId="77777777" w:rsidR="00046B67" w:rsidRPr="00046B67" w:rsidRDefault="00046B67" w:rsidP="00926A5A">
      <w:pPr>
        <w:numPr>
          <w:ilvl w:val="1"/>
          <w:numId w:val="17"/>
        </w:numPr>
        <w:spacing w:after="160" w:line="276" w:lineRule="auto"/>
        <w:contextualSpacing/>
        <w:rPr>
          <w:rFonts w:ascii="Calibri" w:eastAsia="Calibri" w:hAnsi="Calibri" w:cs="Calibri"/>
          <w:sz w:val="23"/>
          <w:szCs w:val="23"/>
        </w:rPr>
      </w:pPr>
      <w:r w:rsidRPr="00046B67">
        <w:rPr>
          <w:rFonts w:ascii="Calibri" w:eastAsia="Calibri" w:hAnsi="Calibri" w:cs="Calibri"/>
          <w:sz w:val="23"/>
          <w:szCs w:val="23"/>
        </w:rPr>
        <w:t>Whether the conviction is relevant to the position being offered</w:t>
      </w:r>
    </w:p>
    <w:p w14:paraId="15D61123" w14:textId="77777777" w:rsidR="00046B67" w:rsidRPr="00046B67" w:rsidRDefault="00046B67" w:rsidP="00926A5A">
      <w:pPr>
        <w:numPr>
          <w:ilvl w:val="1"/>
          <w:numId w:val="17"/>
        </w:numPr>
        <w:spacing w:after="160" w:line="276" w:lineRule="auto"/>
        <w:contextualSpacing/>
        <w:rPr>
          <w:rFonts w:ascii="Calibri" w:eastAsia="Calibri" w:hAnsi="Calibri" w:cs="Calibri"/>
          <w:sz w:val="23"/>
          <w:szCs w:val="23"/>
        </w:rPr>
      </w:pPr>
      <w:r w:rsidRPr="00046B67">
        <w:rPr>
          <w:rFonts w:ascii="Calibri" w:eastAsia="Calibri" w:hAnsi="Calibri" w:cs="Calibri"/>
          <w:sz w:val="23"/>
          <w:szCs w:val="23"/>
        </w:rPr>
        <w:t xml:space="preserve">The seriousness of the offence </w:t>
      </w:r>
      <w:proofErr w:type="gramStart"/>
      <w:r w:rsidRPr="00046B67">
        <w:rPr>
          <w:rFonts w:ascii="Calibri" w:eastAsia="Calibri" w:hAnsi="Calibri" w:cs="Calibri"/>
          <w:sz w:val="23"/>
          <w:szCs w:val="23"/>
        </w:rPr>
        <w:t>revealed</w:t>
      </w:r>
      <w:proofErr w:type="gramEnd"/>
    </w:p>
    <w:p w14:paraId="505C24A9" w14:textId="77777777" w:rsidR="00046B67" w:rsidRPr="00046B67" w:rsidRDefault="00046B67" w:rsidP="00926A5A">
      <w:pPr>
        <w:numPr>
          <w:ilvl w:val="1"/>
          <w:numId w:val="17"/>
        </w:numPr>
        <w:spacing w:after="160" w:line="276" w:lineRule="auto"/>
        <w:contextualSpacing/>
        <w:rPr>
          <w:rFonts w:ascii="Calibri" w:eastAsia="Calibri" w:hAnsi="Calibri" w:cs="Calibri"/>
          <w:sz w:val="23"/>
          <w:szCs w:val="23"/>
        </w:rPr>
      </w:pPr>
      <w:r w:rsidRPr="00046B67">
        <w:rPr>
          <w:rFonts w:ascii="Calibri" w:eastAsia="Calibri" w:hAnsi="Calibri" w:cs="Calibri"/>
          <w:sz w:val="23"/>
          <w:szCs w:val="23"/>
        </w:rPr>
        <w:t xml:space="preserve">The length of time since the offence took </w:t>
      </w:r>
      <w:proofErr w:type="gramStart"/>
      <w:r w:rsidRPr="00046B67">
        <w:rPr>
          <w:rFonts w:ascii="Calibri" w:eastAsia="Calibri" w:hAnsi="Calibri" w:cs="Calibri"/>
          <w:sz w:val="23"/>
          <w:szCs w:val="23"/>
        </w:rPr>
        <w:t>place</w:t>
      </w:r>
      <w:proofErr w:type="gramEnd"/>
    </w:p>
    <w:p w14:paraId="79F74307" w14:textId="77777777" w:rsidR="00046B67" w:rsidRPr="00046B67" w:rsidRDefault="00046B67" w:rsidP="00926A5A">
      <w:pPr>
        <w:numPr>
          <w:ilvl w:val="1"/>
          <w:numId w:val="17"/>
        </w:numPr>
        <w:spacing w:after="160" w:line="276" w:lineRule="auto"/>
        <w:contextualSpacing/>
        <w:rPr>
          <w:rFonts w:ascii="Calibri" w:eastAsia="Calibri" w:hAnsi="Calibri" w:cs="Calibri"/>
          <w:sz w:val="23"/>
          <w:szCs w:val="23"/>
        </w:rPr>
      </w:pPr>
      <w:r w:rsidRPr="00046B67">
        <w:rPr>
          <w:rFonts w:ascii="Calibri" w:eastAsia="Calibri" w:hAnsi="Calibri" w:cs="Calibri"/>
          <w:sz w:val="23"/>
          <w:szCs w:val="23"/>
        </w:rPr>
        <w:t>Whether the applicant has a pattern of offending behaviour</w:t>
      </w:r>
    </w:p>
    <w:p w14:paraId="1DD3695E" w14:textId="77777777" w:rsidR="00046B67" w:rsidRPr="00046B67" w:rsidRDefault="00046B67" w:rsidP="00926A5A">
      <w:pPr>
        <w:numPr>
          <w:ilvl w:val="1"/>
          <w:numId w:val="17"/>
        </w:numPr>
        <w:spacing w:after="160" w:line="276" w:lineRule="auto"/>
        <w:contextualSpacing/>
        <w:rPr>
          <w:rFonts w:ascii="Calibri" w:eastAsia="Calibri" w:hAnsi="Calibri" w:cs="Calibri"/>
          <w:sz w:val="23"/>
          <w:szCs w:val="23"/>
        </w:rPr>
      </w:pPr>
      <w:r w:rsidRPr="00046B67">
        <w:rPr>
          <w:rFonts w:ascii="Calibri" w:eastAsia="Calibri" w:hAnsi="Calibri" w:cs="Calibri"/>
          <w:sz w:val="23"/>
          <w:szCs w:val="23"/>
        </w:rPr>
        <w:t>Whether the applicant’s circumstances have changed since offending took place</w:t>
      </w:r>
    </w:p>
    <w:p w14:paraId="527DFE82" w14:textId="77777777" w:rsidR="00046B67" w:rsidRPr="00046B67" w:rsidRDefault="00046B67" w:rsidP="00046B67">
      <w:pPr>
        <w:spacing w:after="160" w:line="276" w:lineRule="auto"/>
        <w:ind w:left="1440"/>
        <w:contextualSpacing/>
        <w:rPr>
          <w:rFonts w:ascii="Calibri" w:eastAsia="Calibri" w:hAnsi="Calibri" w:cs="Calibri"/>
          <w:sz w:val="23"/>
          <w:szCs w:val="23"/>
        </w:rPr>
      </w:pPr>
    </w:p>
    <w:p w14:paraId="4699A661" w14:textId="677F3C71" w:rsidR="00046B67" w:rsidRPr="00046B67" w:rsidRDefault="00046B67" w:rsidP="00046B67">
      <w:pPr>
        <w:spacing w:after="160" w:line="259" w:lineRule="auto"/>
        <w:contextualSpacing/>
        <w:rPr>
          <w:rFonts w:ascii="Calibri" w:eastAsia="Calibri" w:hAnsi="Calibri" w:cs="Calibri"/>
          <w:sz w:val="23"/>
          <w:szCs w:val="23"/>
        </w:rPr>
      </w:pPr>
      <w:r w:rsidRPr="00046B67">
        <w:rPr>
          <w:rFonts w:ascii="Calibri" w:eastAsia="Calibri" w:hAnsi="Calibri" w:cs="Calibri"/>
          <w:sz w:val="23"/>
          <w:szCs w:val="23"/>
        </w:rPr>
        <w:t xml:space="preserve">We will ensure that our staff, </w:t>
      </w:r>
      <w:r w:rsidR="00F979A4">
        <w:rPr>
          <w:rFonts w:ascii="Calibri" w:eastAsia="Calibri" w:hAnsi="Calibri" w:cs="Calibri"/>
          <w:sz w:val="23"/>
          <w:szCs w:val="23"/>
        </w:rPr>
        <w:t>directors</w:t>
      </w:r>
      <w:r w:rsidRPr="00046B67">
        <w:rPr>
          <w:rFonts w:ascii="Calibri" w:eastAsia="Calibri" w:hAnsi="Calibri" w:cs="Calibri"/>
          <w:sz w:val="23"/>
          <w:szCs w:val="23"/>
        </w:rPr>
        <w:t xml:space="preserve"> and volunteers involved in the recruitment process are aware of the example </w:t>
      </w:r>
      <w:hyperlink r:id="rId46" w:history="1">
        <w:r w:rsidRPr="00046B67">
          <w:rPr>
            <w:rFonts w:ascii="Calibri" w:eastAsia="Calibri" w:hAnsi="Calibri" w:cs="Calibri"/>
            <w:color w:val="0000FF"/>
            <w:sz w:val="23"/>
            <w:szCs w:val="23"/>
            <w:u w:val="single"/>
          </w:rPr>
          <w:t>Recruitment of Ex-Offenders Policy</w:t>
        </w:r>
      </w:hyperlink>
      <w:r w:rsidRPr="00046B67">
        <w:rPr>
          <w:rFonts w:ascii="Calibri" w:eastAsia="Calibri" w:hAnsi="Calibri" w:cs="Calibri"/>
          <w:sz w:val="23"/>
          <w:szCs w:val="23"/>
        </w:rPr>
        <w:t xml:space="preserve"> and have received relevant training and support.</w:t>
      </w:r>
    </w:p>
    <w:p w14:paraId="0F90B953" w14:textId="77777777" w:rsidR="00046B67" w:rsidRPr="00046B67" w:rsidRDefault="00046B67" w:rsidP="00046B67">
      <w:pPr>
        <w:keepNext/>
        <w:keepLines/>
        <w:spacing w:before="240" w:after="160" w:line="259" w:lineRule="auto"/>
        <w:outlineLvl w:val="0"/>
        <w:rPr>
          <w:rFonts w:ascii="Calibri" w:hAnsi="Calibri" w:cs="Calibri"/>
          <w:b/>
          <w:sz w:val="28"/>
          <w:szCs w:val="23"/>
        </w:rPr>
      </w:pPr>
    </w:p>
    <w:p w14:paraId="3E224FB6" w14:textId="77777777" w:rsidR="00046B67" w:rsidRPr="00046B67" w:rsidRDefault="00046B67" w:rsidP="00046B67">
      <w:pPr>
        <w:spacing w:after="160" w:line="259" w:lineRule="auto"/>
        <w:rPr>
          <w:rFonts w:ascii="Calibri" w:eastAsia="Calibri" w:hAnsi="Calibri" w:cs="Calibri"/>
          <w:b/>
          <w:sz w:val="23"/>
          <w:szCs w:val="23"/>
        </w:rPr>
      </w:pPr>
      <w:r w:rsidRPr="00046B67">
        <w:rPr>
          <w:rFonts w:ascii="Calibri" w:eastAsia="Calibri" w:hAnsi="Calibri" w:cs="Calibri"/>
          <w:b/>
          <w:sz w:val="28"/>
          <w:szCs w:val="23"/>
        </w:rPr>
        <w:t xml:space="preserve">Serious/Notable Incidents </w:t>
      </w:r>
    </w:p>
    <w:p w14:paraId="4558D98D" w14:textId="77777777" w:rsidR="00046B67" w:rsidRPr="00046B67" w:rsidRDefault="00046B67" w:rsidP="00046B67">
      <w:pPr>
        <w:spacing w:after="160" w:line="259" w:lineRule="auto"/>
        <w:rPr>
          <w:rFonts w:ascii="Calibri" w:eastAsia="Calibri" w:hAnsi="Calibri" w:cs="Calibri"/>
          <w:sz w:val="23"/>
          <w:szCs w:val="23"/>
        </w:rPr>
      </w:pPr>
      <w:r w:rsidRPr="00046B67">
        <w:rPr>
          <w:rFonts w:ascii="Calibri" w:eastAsia="Calibri" w:hAnsi="Calibri" w:cs="Calibri"/>
          <w:sz w:val="23"/>
          <w:szCs w:val="23"/>
        </w:rPr>
        <w:t>It is a requirement of charity regulators that all charities inform them of serious/notable incidents that may occur (an adverse event, whether actual or alleged, which results in or risks significant):</w:t>
      </w:r>
    </w:p>
    <w:p w14:paraId="7C9EC74B" w14:textId="77777777" w:rsidR="00046B67" w:rsidRPr="00046B67" w:rsidRDefault="00046B67" w:rsidP="00926A5A">
      <w:pPr>
        <w:numPr>
          <w:ilvl w:val="0"/>
          <w:numId w:val="19"/>
        </w:numPr>
        <w:spacing w:after="75" w:line="259" w:lineRule="auto"/>
        <w:ind w:left="300"/>
        <w:rPr>
          <w:rFonts w:ascii="Calibri" w:hAnsi="Calibri" w:cs="Calibri"/>
          <w:sz w:val="23"/>
          <w:szCs w:val="23"/>
        </w:rPr>
      </w:pPr>
      <w:r w:rsidRPr="00046B67">
        <w:rPr>
          <w:rFonts w:ascii="Calibri" w:hAnsi="Calibri" w:cs="Calibri"/>
          <w:sz w:val="23"/>
          <w:szCs w:val="23"/>
        </w:rPr>
        <w:t>Alleged or actual abuse or harm to a child or adult beneficiary</w:t>
      </w:r>
    </w:p>
    <w:p w14:paraId="7250769D" w14:textId="77777777" w:rsidR="00046B67" w:rsidRPr="00046B67" w:rsidRDefault="00046B67" w:rsidP="00926A5A">
      <w:pPr>
        <w:numPr>
          <w:ilvl w:val="0"/>
          <w:numId w:val="19"/>
        </w:numPr>
        <w:spacing w:after="75" w:line="259" w:lineRule="auto"/>
        <w:ind w:left="300"/>
        <w:rPr>
          <w:rFonts w:ascii="Calibri" w:hAnsi="Calibri" w:cs="Calibri"/>
          <w:sz w:val="23"/>
          <w:szCs w:val="23"/>
        </w:rPr>
      </w:pPr>
      <w:r w:rsidRPr="00046B67">
        <w:rPr>
          <w:rFonts w:ascii="Calibri" w:hAnsi="Calibri" w:cs="Calibri"/>
          <w:sz w:val="23"/>
          <w:szCs w:val="23"/>
        </w:rPr>
        <w:t>loss of your charity’s money or assets</w:t>
      </w:r>
    </w:p>
    <w:p w14:paraId="13E3544F" w14:textId="77777777" w:rsidR="00046B67" w:rsidRPr="00046B67" w:rsidRDefault="00046B67" w:rsidP="00926A5A">
      <w:pPr>
        <w:numPr>
          <w:ilvl w:val="0"/>
          <w:numId w:val="19"/>
        </w:numPr>
        <w:spacing w:after="75" w:line="259" w:lineRule="auto"/>
        <w:ind w:left="300"/>
        <w:rPr>
          <w:rFonts w:ascii="Calibri" w:hAnsi="Calibri" w:cs="Calibri"/>
          <w:sz w:val="23"/>
          <w:szCs w:val="23"/>
        </w:rPr>
      </w:pPr>
      <w:r w:rsidRPr="00046B67">
        <w:rPr>
          <w:rFonts w:ascii="Calibri" w:hAnsi="Calibri" w:cs="Calibri"/>
          <w:sz w:val="23"/>
          <w:szCs w:val="23"/>
        </w:rPr>
        <w:t>damage to your charity’s property</w:t>
      </w:r>
    </w:p>
    <w:p w14:paraId="13260423" w14:textId="77777777" w:rsidR="00046B67" w:rsidRPr="00046B67" w:rsidRDefault="00046B67" w:rsidP="00926A5A">
      <w:pPr>
        <w:numPr>
          <w:ilvl w:val="0"/>
          <w:numId w:val="19"/>
        </w:numPr>
        <w:spacing w:after="75" w:line="259" w:lineRule="auto"/>
        <w:ind w:left="300"/>
        <w:rPr>
          <w:rFonts w:ascii="Calibri" w:hAnsi="Calibri" w:cs="Calibri"/>
          <w:sz w:val="23"/>
          <w:szCs w:val="23"/>
        </w:rPr>
      </w:pPr>
      <w:r w:rsidRPr="00046B67">
        <w:rPr>
          <w:rFonts w:ascii="Calibri" w:hAnsi="Calibri" w:cs="Calibri"/>
          <w:sz w:val="23"/>
          <w:szCs w:val="23"/>
        </w:rPr>
        <w:t>harm to your charity’s work or reputation</w:t>
      </w:r>
    </w:p>
    <w:p w14:paraId="3479775A" w14:textId="77777777" w:rsidR="00046B67" w:rsidRPr="00046B67" w:rsidRDefault="00046B67" w:rsidP="00046B67">
      <w:pPr>
        <w:spacing w:after="75" w:line="259" w:lineRule="auto"/>
        <w:ind w:left="300"/>
        <w:rPr>
          <w:rFonts w:ascii="Calibri" w:hAnsi="Calibri" w:cs="Calibri"/>
          <w:sz w:val="23"/>
          <w:szCs w:val="23"/>
        </w:rPr>
      </w:pPr>
    </w:p>
    <w:p w14:paraId="32E479DC" w14:textId="49DC2901" w:rsidR="00046B67" w:rsidRPr="00046B67" w:rsidRDefault="00046B67" w:rsidP="00046B67">
      <w:pPr>
        <w:spacing w:after="160" w:line="259" w:lineRule="auto"/>
        <w:rPr>
          <w:rFonts w:ascii="Calibri" w:eastAsia="Calibri" w:hAnsi="Calibri" w:cs="Calibri"/>
          <w:sz w:val="23"/>
          <w:szCs w:val="23"/>
        </w:rPr>
      </w:pPr>
      <w:r w:rsidRPr="00046B67">
        <w:rPr>
          <w:rFonts w:ascii="Calibri" w:eastAsia="Calibri" w:hAnsi="Calibri" w:cs="Calibri"/>
          <w:sz w:val="23"/>
          <w:szCs w:val="23"/>
        </w:rPr>
        <w:t xml:space="preserve">It is the responsibility of the </w:t>
      </w:r>
      <w:r w:rsidR="00F979A4">
        <w:rPr>
          <w:rFonts w:ascii="Calibri" w:eastAsia="Calibri" w:hAnsi="Calibri" w:cs="Calibri"/>
          <w:sz w:val="23"/>
          <w:szCs w:val="23"/>
        </w:rPr>
        <w:t>directors</w:t>
      </w:r>
      <w:r w:rsidRPr="00046B67">
        <w:rPr>
          <w:rFonts w:ascii="Calibri" w:eastAsia="Calibri" w:hAnsi="Calibri" w:cs="Calibri"/>
          <w:sz w:val="23"/>
          <w:szCs w:val="23"/>
        </w:rPr>
        <w:t xml:space="preserve"> to report a serious/notable incident to their relevant nation’s regulator and to complete a </w:t>
      </w:r>
      <w:hyperlink r:id="rId47" w:history="1">
        <w:r w:rsidRPr="00046B67">
          <w:rPr>
            <w:rFonts w:ascii="Calibri" w:eastAsia="Calibri" w:hAnsi="Calibri" w:cs="Calibri"/>
            <w:color w:val="0000FF"/>
            <w:sz w:val="23"/>
            <w:szCs w:val="23"/>
            <w:u w:val="single"/>
          </w:rPr>
          <w:t>Reportable Incident</w:t>
        </w:r>
      </w:hyperlink>
      <w:r w:rsidRPr="00046B67">
        <w:rPr>
          <w:rFonts w:ascii="Calibri" w:eastAsia="Calibri" w:hAnsi="Calibri" w:cs="Calibri"/>
          <w:sz w:val="23"/>
          <w:szCs w:val="23"/>
        </w:rPr>
        <w:t xml:space="preserve"> form for submission to </w:t>
      </w:r>
      <w:r w:rsidR="0052312A">
        <w:rPr>
          <w:rFonts w:ascii="Calibri" w:eastAsia="Calibri" w:hAnsi="Calibri" w:cs="Calibri"/>
          <w:sz w:val="23"/>
          <w:szCs w:val="23"/>
        </w:rPr>
        <w:t xml:space="preserve">Home-Start </w:t>
      </w:r>
      <w:r w:rsidRPr="00046B67">
        <w:rPr>
          <w:rFonts w:ascii="Calibri" w:eastAsia="Calibri" w:hAnsi="Calibri" w:cs="Calibri"/>
          <w:sz w:val="23"/>
          <w:szCs w:val="23"/>
        </w:rPr>
        <w:t xml:space="preserve">UK. </w:t>
      </w:r>
    </w:p>
    <w:p w14:paraId="0223AF50" w14:textId="77777777" w:rsidR="00046B67" w:rsidRPr="00046B67" w:rsidRDefault="00046B67" w:rsidP="00046B67">
      <w:pPr>
        <w:spacing w:after="160" w:line="259" w:lineRule="auto"/>
        <w:rPr>
          <w:rFonts w:ascii="Calibri" w:eastAsia="Calibri" w:hAnsi="Calibri" w:cs="Calibri"/>
          <w:sz w:val="23"/>
          <w:szCs w:val="23"/>
        </w:rPr>
      </w:pPr>
      <w:r w:rsidRPr="00046B67">
        <w:rPr>
          <w:rFonts w:ascii="Calibri" w:eastAsia="Calibri" w:hAnsi="Calibri" w:cs="Calibri"/>
          <w:sz w:val="23"/>
          <w:szCs w:val="23"/>
        </w:rPr>
        <w:lastRenderedPageBreak/>
        <w:t xml:space="preserve">More details can be found at: </w:t>
      </w:r>
    </w:p>
    <w:p w14:paraId="2E0940FE" w14:textId="77777777" w:rsidR="00046B67" w:rsidRPr="00046B67" w:rsidRDefault="00227802" w:rsidP="00046B67">
      <w:pPr>
        <w:spacing w:after="160" w:line="259" w:lineRule="auto"/>
        <w:rPr>
          <w:rFonts w:ascii="Calibri" w:eastAsia="Calibri" w:hAnsi="Calibri" w:cs="Calibri"/>
          <w:color w:val="0000FF"/>
          <w:sz w:val="23"/>
          <w:szCs w:val="23"/>
          <w:u w:val="single"/>
        </w:rPr>
      </w:pPr>
      <w:hyperlink r:id="rId48" w:anchor="what-to-report" w:history="1">
        <w:r w:rsidR="00046B67" w:rsidRPr="00046B67">
          <w:rPr>
            <w:rFonts w:ascii="Calibri" w:eastAsia="Calibri" w:hAnsi="Calibri" w:cs="Calibri"/>
            <w:color w:val="0000FF"/>
            <w:sz w:val="23"/>
            <w:szCs w:val="23"/>
            <w:u w:val="single"/>
          </w:rPr>
          <w:t>the Charity Commission website</w:t>
        </w:r>
      </w:hyperlink>
      <w:r w:rsidR="00046B67" w:rsidRPr="00046B67">
        <w:rPr>
          <w:rFonts w:ascii="Calibri" w:eastAsia="Calibri" w:hAnsi="Calibri" w:cs="Calibri"/>
          <w:sz w:val="23"/>
          <w:szCs w:val="23"/>
        </w:rPr>
        <w:t xml:space="preserve"> (England and Wales) </w:t>
      </w:r>
    </w:p>
    <w:p w14:paraId="340F1B35" w14:textId="77777777" w:rsidR="00046B67" w:rsidRPr="00046B67" w:rsidRDefault="00227802" w:rsidP="00046B67">
      <w:pPr>
        <w:spacing w:after="160" w:line="259" w:lineRule="auto"/>
        <w:rPr>
          <w:rFonts w:ascii="Calibri" w:eastAsia="Calibri" w:hAnsi="Calibri" w:cs="Calibri"/>
          <w:color w:val="0000FF"/>
          <w:sz w:val="23"/>
          <w:szCs w:val="23"/>
          <w:u w:val="single"/>
        </w:rPr>
      </w:pPr>
      <w:hyperlink r:id="rId49" w:history="1">
        <w:r w:rsidR="00046B67" w:rsidRPr="00046B67">
          <w:rPr>
            <w:rFonts w:ascii="Calibri" w:eastAsia="Calibri" w:hAnsi="Calibri" w:cs="Calibri"/>
            <w:color w:val="0000FF"/>
            <w:sz w:val="23"/>
            <w:szCs w:val="23"/>
            <w:u w:val="single"/>
          </w:rPr>
          <w:t>the OSCR website (Scotland)</w:t>
        </w:r>
      </w:hyperlink>
    </w:p>
    <w:p w14:paraId="42937CF2" w14:textId="77777777" w:rsidR="00046B67" w:rsidRPr="00046B67" w:rsidRDefault="00227802" w:rsidP="00046B67">
      <w:pPr>
        <w:spacing w:after="160" w:line="259" w:lineRule="auto"/>
        <w:rPr>
          <w:rFonts w:ascii="Calibri" w:eastAsia="Calibri" w:hAnsi="Calibri" w:cs="Calibri"/>
          <w:sz w:val="23"/>
          <w:szCs w:val="23"/>
        </w:rPr>
      </w:pPr>
      <w:hyperlink r:id="rId50" w:history="1">
        <w:r w:rsidR="00046B67" w:rsidRPr="00046B67">
          <w:rPr>
            <w:rFonts w:ascii="Calibri" w:eastAsia="Calibri" w:hAnsi="Calibri" w:cs="Calibri"/>
            <w:color w:val="0000FF"/>
            <w:sz w:val="23"/>
            <w:szCs w:val="23"/>
            <w:u w:val="single"/>
          </w:rPr>
          <w:t>the Charity Commission NI (Northern Ireland)</w:t>
        </w:r>
      </w:hyperlink>
    </w:p>
    <w:p w14:paraId="2F2D2EB3" w14:textId="77777777" w:rsidR="00046B67" w:rsidRPr="00046B67" w:rsidRDefault="00046B67" w:rsidP="00046B67">
      <w:pPr>
        <w:spacing w:after="160" w:line="259" w:lineRule="auto"/>
        <w:rPr>
          <w:rFonts w:ascii="Calibri" w:eastAsia="Calibri" w:hAnsi="Calibri" w:cs="Calibri"/>
          <w:sz w:val="23"/>
          <w:szCs w:val="23"/>
        </w:rPr>
      </w:pPr>
    </w:p>
    <w:p w14:paraId="73655A3F" w14:textId="77777777" w:rsidR="00046B67" w:rsidRPr="00046B67" w:rsidRDefault="00046B67" w:rsidP="00046B67">
      <w:pPr>
        <w:keepNext/>
        <w:keepLines/>
        <w:spacing w:before="240" w:after="160" w:line="259" w:lineRule="auto"/>
        <w:outlineLvl w:val="0"/>
        <w:rPr>
          <w:rFonts w:ascii="Calibri" w:hAnsi="Calibri" w:cs="Calibri"/>
          <w:b/>
          <w:sz w:val="28"/>
          <w:szCs w:val="23"/>
        </w:rPr>
      </w:pPr>
      <w:r w:rsidRPr="00046B67">
        <w:rPr>
          <w:rFonts w:ascii="Calibri" w:hAnsi="Calibri" w:cs="Calibri"/>
          <w:b/>
          <w:sz w:val="28"/>
          <w:szCs w:val="23"/>
        </w:rPr>
        <w:t xml:space="preserve">Learning and development </w:t>
      </w:r>
    </w:p>
    <w:p w14:paraId="12441F32" w14:textId="40F5B609" w:rsidR="00046B67" w:rsidRPr="00046B67" w:rsidRDefault="0052312A" w:rsidP="00046B67">
      <w:pPr>
        <w:spacing w:after="160" w:line="259" w:lineRule="auto"/>
        <w:rPr>
          <w:rFonts w:ascii="Calibri" w:eastAsia="Calibri" w:hAnsi="Calibri"/>
          <w:sz w:val="23"/>
          <w:szCs w:val="23"/>
        </w:rPr>
      </w:pPr>
      <w:bookmarkStart w:id="4" w:name="_Hlk506497288"/>
      <w:r>
        <w:rPr>
          <w:rFonts w:ascii="Calibri" w:eastAsia="Calibri" w:hAnsi="Calibri"/>
          <w:sz w:val="23"/>
          <w:szCs w:val="23"/>
        </w:rPr>
        <w:t>Home-Start Wyre Forest</w:t>
      </w:r>
      <w:r w:rsidR="00046B67" w:rsidRPr="00046B67">
        <w:rPr>
          <w:rFonts w:ascii="Calibri" w:eastAsia="Calibri" w:hAnsi="Calibri"/>
          <w:sz w:val="23"/>
          <w:szCs w:val="23"/>
        </w:rPr>
        <w:t xml:space="preserve"> has a responsibility to ensure all new staff, </w:t>
      </w:r>
      <w:r w:rsidR="00F979A4">
        <w:rPr>
          <w:rFonts w:ascii="Calibri" w:eastAsia="Calibri" w:hAnsi="Calibri"/>
          <w:sz w:val="23"/>
          <w:szCs w:val="23"/>
        </w:rPr>
        <w:t>directors</w:t>
      </w:r>
      <w:r w:rsidR="00046B67" w:rsidRPr="00046B67">
        <w:rPr>
          <w:rFonts w:ascii="Calibri" w:eastAsia="Calibri" w:hAnsi="Calibri"/>
          <w:sz w:val="23"/>
          <w:szCs w:val="23"/>
        </w:rPr>
        <w:t xml:space="preserve"> and volunteers undertake an induction programme. As part of this induction programme, </w:t>
      </w:r>
      <w:r>
        <w:rPr>
          <w:rFonts w:ascii="Calibri" w:eastAsia="Calibri" w:hAnsi="Calibri"/>
          <w:sz w:val="23"/>
          <w:szCs w:val="23"/>
        </w:rPr>
        <w:t>Home-Start Wyre Forest</w:t>
      </w:r>
      <w:r w:rsidR="00046B67" w:rsidRPr="00046B67">
        <w:rPr>
          <w:rFonts w:ascii="Calibri" w:eastAsia="Calibri" w:hAnsi="Calibri"/>
          <w:sz w:val="23"/>
          <w:szCs w:val="23"/>
        </w:rPr>
        <w:t xml:space="preserve"> will ensure all staff, </w:t>
      </w:r>
      <w:r w:rsidR="00F979A4">
        <w:rPr>
          <w:rFonts w:ascii="Calibri" w:eastAsia="Calibri" w:hAnsi="Calibri"/>
          <w:sz w:val="23"/>
          <w:szCs w:val="23"/>
        </w:rPr>
        <w:t>directors</w:t>
      </w:r>
      <w:r w:rsidR="00046B67" w:rsidRPr="00046B67">
        <w:rPr>
          <w:rFonts w:ascii="Calibri" w:eastAsia="Calibri" w:hAnsi="Calibri"/>
          <w:sz w:val="23"/>
          <w:szCs w:val="23"/>
        </w:rPr>
        <w:t xml:space="preserve"> and volunteers are made aware of and understand their responsibilities in respect of all polices relating to safeguarding and the protection of children and vulnerable </w:t>
      </w:r>
      <w:proofErr w:type="gramStart"/>
      <w:r w:rsidR="00046B67" w:rsidRPr="00046B67">
        <w:rPr>
          <w:rFonts w:ascii="Calibri" w:eastAsia="Calibri" w:hAnsi="Calibri"/>
          <w:sz w:val="23"/>
          <w:szCs w:val="23"/>
        </w:rPr>
        <w:t>adults, and</w:t>
      </w:r>
      <w:proofErr w:type="gramEnd"/>
      <w:r w:rsidR="00046B67" w:rsidRPr="00046B67">
        <w:rPr>
          <w:rFonts w:ascii="Calibri" w:eastAsia="Calibri" w:hAnsi="Calibri"/>
          <w:sz w:val="23"/>
          <w:szCs w:val="23"/>
        </w:rPr>
        <w:t xml:space="preserve"> understand the local procedure for reporting concerns. </w:t>
      </w:r>
      <w:bookmarkEnd w:id="4"/>
    </w:p>
    <w:p w14:paraId="5A6D81D3" w14:textId="77777777" w:rsidR="00046B67" w:rsidRPr="00046B67" w:rsidRDefault="00046B67" w:rsidP="00046B67">
      <w:pPr>
        <w:spacing w:after="160" w:line="259" w:lineRule="auto"/>
        <w:rPr>
          <w:rFonts w:ascii="Calibri" w:eastAsia="Calibri" w:hAnsi="Calibri"/>
          <w:sz w:val="23"/>
          <w:szCs w:val="23"/>
        </w:rPr>
      </w:pPr>
      <w:r w:rsidRPr="00046B67">
        <w:rPr>
          <w:rFonts w:ascii="Calibri" w:eastAsia="Calibri" w:hAnsi="Calibri"/>
          <w:sz w:val="23"/>
          <w:szCs w:val="23"/>
        </w:rPr>
        <w:t>Refresher training will occur annually, and any specific training by role will be updated as per guidance on @Home.</w:t>
      </w:r>
    </w:p>
    <w:p w14:paraId="3513C67E" w14:textId="66684B2D" w:rsidR="00046B67" w:rsidRPr="00046B67" w:rsidRDefault="00046B67" w:rsidP="00046B67">
      <w:pPr>
        <w:spacing w:after="160" w:line="259" w:lineRule="auto"/>
        <w:rPr>
          <w:rFonts w:ascii="Calibri" w:eastAsia="Calibri" w:hAnsi="Calibri" w:cs="Calibri"/>
          <w:b/>
          <w:sz w:val="28"/>
          <w:szCs w:val="23"/>
        </w:rPr>
      </w:pPr>
      <w:r w:rsidRPr="00046B67">
        <w:rPr>
          <w:rFonts w:ascii="Calibri" w:eastAsia="Calibri" w:hAnsi="Calibri" w:cs="Calibri"/>
          <w:b/>
          <w:sz w:val="28"/>
          <w:szCs w:val="23"/>
        </w:rPr>
        <w:t>Other sources for help</w:t>
      </w:r>
    </w:p>
    <w:p w14:paraId="52B29588" w14:textId="77777777" w:rsidR="00046B67" w:rsidRPr="00046B67" w:rsidRDefault="00046B67" w:rsidP="00046B67">
      <w:pPr>
        <w:spacing w:after="160" w:line="259" w:lineRule="auto"/>
        <w:rPr>
          <w:rFonts w:ascii="Calibri" w:eastAsia="Calibri" w:hAnsi="Calibri" w:cs="Calibri"/>
          <w:sz w:val="23"/>
          <w:szCs w:val="23"/>
        </w:rPr>
      </w:pPr>
      <w:r w:rsidRPr="00046B67">
        <w:rPr>
          <w:rFonts w:ascii="Calibri" w:eastAsia="Calibri" w:hAnsi="Calibri" w:cs="Calibri"/>
          <w:sz w:val="23"/>
          <w:szCs w:val="23"/>
        </w:rPr>
        <w:t xml:space="preserve">NSPCC </w:t>
      </w:r>
      <w:hyperlink r:id="rId51" w:history="1">
        <w:r w:rsidRPr="00046B67">
          <w:rPr>
            <w:rFonts w:ascii="Calibri" w:eastAsia="Calibri" w:hAnsi="Calibri" w:cs="Calibri"/>
            <w:color w:val="0000FF"/>
            <w:sz w:val="23"/>
            <w:szCs w:val="23"/>
            <w:u w:val="single"/>
          </w:rPr>
          <w:t>https://www.nspcc.org.uk/</w:t>
        </w:r>
      </w:hyperlink>
      <w:r w:rsidRPr="00046B67">
        <w:rPr>
          <w:rFonts w:ascii="Calibri" w:eastAsia="Calibri" w:hAnsi="Calibri" w:cs="Calibri"/>
          <w:sz w:val="23"/>
          <w:szCs w:val="23"/>
        </w:rPr>
        <w:t xml:space="preserve"> – 0808 800 5000 </w:t>
      </w:r>
    </w:p>
    <w:p w14:paraId="281F605E" w14:textId="77777777" w:rsidR="00046B67" w:rsidRPr="00046B67" w:rsidRDefault="00046B67" w:rsidP="00046B67">
      <w:pPr>
        <w:spacing w:after="160" w:line="259" w:lineRule="auto"/>
        <w:rPr>
          <w:rFonts w:ascii="Calibri" w:eastAsia="Calibri" w:hAnsi="Calibri" w:cs="Calibri"/>
          <w:sz w:val="23"/>
          <w:szCs w:val="23"/>
        </w:rPr>
      </w:pPr>
      <w:r w:rsidRPr="00046B67">
        <w:rPr>
          <w:rFonts w:ascii="Calibri" w:eastAsia="Calibri" w:hAnsi="Calibri" w:cs="Calibri"/>
          <w:sz w:val="23"/>
          <w:szCs w:val="23"/>
        </w:rPr>
        <w:t xml:space="preserve">Childline </w:t>
      </w:r>
      <w:hyperlink r:id="rId52" w:history="1">
        <w:r w:rsidRPr="00046B67">
          <w:rPr>
            <w:rFonts w:ascii="Calibri" w:eastAsia="Calibri" w:hAnsi="Calibri" w:cs="Calibri"/>
            <w:color w:val="0000FF"/>
            <w:sz w:val="23"/>
            <w:szCs w:val="23"/>
            <w:u w:val="single"/>
          </w:rPr>
          <w:t>www.childline.org.uk</w:t>
        </w:r>
      </w:hyperlink>
      <w:r w:rsidRPr="00046B67">
        <w:rPr>
          <w:rFonts w:ascii="Calibri" w:eastAsia="Calibri" w:hAnsi="Calibri" w:cs="Calibri"/>
          <w:sz w:val="23"/>
          <w:szCs w:val="23"/>
        </w:rPr>
        <w:t xml:space="preserve"> - 0800 1111</w:t>
      </w:r>
    </w:p>
    <w:p w14:paraId="56C0C772" w14:textId="77777777" w:rsidR="00046B67" w:rsidRPr="00046B67" w:rsidRDefault="00046B67" w:rsidP="00046B67">
      <w:pPr>
        <w:spacing w:after="160" w:line="259" w:lineRule="auto"/>
        <w:rPr>
          <w:rFonts w:ascii="Calibri" w:eastAsia="Calibri" w:hAnsi="Calibri" w:cs="Calibri"/>
          <w:sz w:val="23"/>
          <w:szCs w:val="23"/>
        </w:rPr>
      </w:pPr>
      <w:r w:rsidRPr="00046B67">
        <w:rPr>
          <w:rFonts w:ascii="Calibri" w:eastAsia="Calibri" w:hAnsi="Calibri" w:cs="Calibri"/>
          <w:sz w:val="23"/>
          <w:szCs w:val="23"/>
        </w:rPr>
        <w:t xml:space="preserve">CEOP – Child Exploitation Online Protection </w:t>
      </w:r>
      <w:hyperlink r:id="rId53" w:history="1">
        <w:r w:rsidRPr="00046B67">
          <w:rPr>
            <w:rFonts w:ascii="Calibri" w:eastAsia="Calibri" w:hAnsi="Calibri" w:cs="Calibri"/>
            <w:color w:val="0000FF"/>
            <w:sz w:val="23"/>
            <w:szCs w:val="23"/>
            <w:u w:val="single"/>
          </w:rPr>
          <w:t>www.ceop.police.uk/saety-crime</w:t>
        </w:r>
      </w:hyperlink>
      <w:r w:rsidRPr="00046B67">
        <w:rPr>
          <w:rFonts w:ascii="Calibri" w:eastAsia="Calibri" w:hAnsi="Calibri" w:cs="Calibri"/>
          <w:sz w:val="23"/>
          <w:szCs w:val="23"/>
        </w:rPr>
        <w:t xml:space="preserve"> </w:t>
      </w:r>
    </w:p>
    <w:p w14:paraId="3CB03D53" w14:textId="77777777" w:rsidR="00046B67" w:rsidRPr="00046B67" w:rsidRDefault="00046B67" w:rsidP="00046B67">
      <w:pPr>
        <w:spacing w:after="160" w:line="259" w:lineRule="auto"/>
        <w:rPr>
          <w:rFonts w:ascii="Calibri" w:eastAsia="Calibri" w:hAnsi="Calibri" w:cs="Calibri"/>
          <w:color w:val="0000FF"/>
          <w:sz w:val="23"/>
          <w:szCs w:val="23"/>
          <w:u w:val="single"/>
        </w:rPr>
      </w:pPr>
      <w:proofErr w:type="spellStart"/>
      <w:r w:rsidRPr="00046B67">
        <w:rPr>
          <w:rFonts w:ascii="Calibri" w:eastAsia="Calibri" w:hAnsi="Calibri" w:cs="Calibri"/>
          <w:sz w:val="23"/>
          <w:szCs w:val="23"/>
        </w:rPr>
        <w:t>thinkyouknow</w:t>
      </w:r>
      <w:proofErr w:type="spellEnd"/>
      <w:r w:rsidRPr="00046B67">
        <w:rPr>
          <w:rFonts w:ascii="Calibri" w:eastAsia="Calibri" w:hAnsi="Calibri" w:cs="Calibri"/>
          <w:sz w:val="23"/>
          <w:szCs w:val="23"/>
        </w:rPr>
        <w:t xml:space="preserve"> - online safety education programme for CEOP </w:t>
      </w:r>
      <w:hyperlink r:id="rId54" w:history="1">
        <w:r w:rsidRPr="00046B67">
          <w:rPr>
            <w:rFonts w:ascii="Calibri" w:eastAsia="Calibri" w:hAnsi="Calibri" w:cs="Calibri"/>
            <w:color w:val="0000FF"/>
            <w:sz w:val="23"/>
            <w:szCs w:val="23"/>
            <w:u w:val="single"/>
          </w:rPr>
          <w:t>www.thinkyouknow.co.uk</w:t>
        </w:r>
      </w:hyperlink>
    </w:p>
    <w:p w14:paraId="502D7BFB" w14:textId="77777777" w:rsidR="00046B67" w:rsidRPr="00046B67" w:rsidRDefault="00046B67" w:rsidP="00046B67">
      <w:pPr>
        <w:spacing w:after="160" w:line="259" w:lineRule="auto"/>
        <w:rPr>
          <w:rFonts w:ascii="Calibri" w:eastAsia="Calibri" w:hAnsi="Calibri" w:cs="Calibri"/>
          <w:color w:val="0000FF"/>
          <w:sz w:val="23"/>
          <w:szCs w:val="23"/>
          <w:u w:val="single"/>
        </w:rPr>
      </w:pPr>
    </w:p>
    <w:p w14:paraId="1C446234" w14:textId="77777777" w:rsidR="0052312A" w:rsidRDefault="0052312A" w:rsidP="00046B67">
      <w:pPr>
        <w:spacing w:after="160" w:line="259" w:lineRule="auto"/>
        <w:jc w:val="center"/>
        <w:rPr>
          <w:rFonts w:ascii="Calibri" w:eastAsia="Calibri" w:hAnsi="Calibri" w:cs="Calibri"/>
          <w:b/>
          <w:color w:val="000000"/>
          <w:sz w:val="40"/>
          <w:szCs w:val="23"/>
        </w:rPr>
      </w:pPr>
      <w:bookmarkStart w:id="5" w:name="Appendices"/>
    </w:p>
    <w:p w14:paraId="481DA1E4" w14:textId="77777777" w:rsidR="0052312A" w:rsidRDefault="0052312A" w:rsidP="00046B67">
      <w:pPr>
        <w:spacing w:after="160" w:line="259" w:lineRule="auto"/>
        <w:jc w:val="center"/>
        <w:rPr>
          <w:rFonts w:ascii="Calibri" w:eastAsia="Calibri" w:hAnsi="Calibri" w:cs="Calibri"/>
          <w:b/>
          <w:color w:val="000000"/>
          <w:sz w:val="40"/>
          <w:szCs w:val="23"/>
        </w:rPr>
      </w:pPr>
    </w:p>
    <w:p w14:paraId="12442232" w14:textId="77777777" w:rsidR="0052312A" w:rsidRDefault="0052312A" w:rsidP="00046B67">
      <w:pPr>
        <w:spacing w:after="160" w:line="259" w:lineRule="auto"/>
        <w:jc w:val="center"/>
        <w:rPr>
          <w:rFonts w:ascii="Calibri" w:eastAsia="Calibri" w:hAnsi="Calibri" w:cs="Calibri"/>
          <w:b/>
          <w:color w:val="000000"/>
          <w:sz w:val="40"/>
          <w:szCs w:val="23"/>
        </w:rPr>
      </w:pPr>
    </w:p>
    <w:p w14:paraId="73EF5D86" w14:textId="77777777" w:rsidR="0052312A" w:rsidRDefault="0052312A" w:rsidP="00046B67">
      <w:pPr>
        <w:spacing w:after="160" w:line="259" w:lineRule="auto"/>
        <w:jc w:val="center"/>
        <w:rPr>
          <w:rFonts w:ascii="Calibri" w:eastAsia="Calibri" w:hAnsi="Calibri" w:cs="Calibri"/>
          <w:b/>
          <w:color w:val="000000"/>
          <w:sz w:val="40"/>
          <w:szCs w:val="23"/>
        </w:rPr>
      </w:pPr>
    </w:p>
    <w:p w14:paraId="7D54606B" w14:textId="77777777" w:rsidR="0052312A" w:rsidRDefault="0052312A" w:rsidP="00046B67">
      <w:pPr>
        <w:spacing w:after="160" w:line="259" w:lineRule="auto"/>
        <w:jc w:val="center"/>
        <w:rPr>
          <w:rFonts w:ascii="Calibri" w:eastAsia="Calibri" w:hAnsi="Calibri" w:cs="Calibri"/>
          <w:b/>
          <w:color w:val="000000"/>
          <w:sz w:val="40"/>
          <w:szCs w:val="23"/>
        </w:rPr>
      </w:pPr>
    </w:p>
    <w:p w14:paraId="3C97277F" w14:textId="77777777" w:rsidR="0052312A" w:rsidRDefault="0052312A" w:rsidP="00046B67">
      <w:pPr>
        <w:spacing w:after="160" w:line="259" w:lineRule="auto"/>
        <w:jc w:val="center"/>
        <w:rPr>
          <w:rFonts w:ascii="Calibri" w:eastAsia="Calibri" w:hAnsi="Calibri" w:cs="Calibri"/>
          <w:b/>
          <w:color w:val="000000"/>
          <w:sz w:val="40"/>
          <w:szCs w:val="23"/>
        </w:rPr>
      </w:pPr>
    </w:p>
    <w:p w14:paraId="79C6E664" w14:textId="77777777" w:rsidR="00211744" w:rsidRDefault="00211744" w:rsidP="00046B67">
      <w:pPr>
        <w:spacing w:after="160" w:line="259" w:lineRule="auto"/>
        <w:jc w:val="center"/>
        <w:rPr>
          <w:rFonts w:ascii="Calibri" w:eastAsia="Calibri" w:hAnsi="Calibri" w:cs="Calibri"/>
          <w:b/>
          <w:color w:val="000000"/>
          <w:sz w:val="40"/>
          <w:szCs w:val="23"/>
        </w:rPr>
      </w:pPr>
    </w:p>
    <w:p w14:paraId="74216A70" w14:textId="77777777" w:rsidR="0052312A" w:rsidRDefault="0052312A" w:rsidP="00046B67">
      <w:pPr>
        <w:spacing w:after="160" w:line="259" w:lineRule="auto"/>
        <w:jc w:val="center"/>
        <w:rPr>
          <w:rFonts w:ascii="Calibri" w:eastAsia="Calibri" w:hAnsi="Calibri" w:cs="Calibri"/>
          <w:b/>
          <w:color w:val="000000"/>
          <w:sz w:val="40"/>
          <w:szCs w:val="23"/>
        </w:rPr>
      </w:pPr>
    </w:p>
    <w:p w14:paraId="4FC7633B" w14:textId="77777777" w:rsidR="0052312A" w:rsidRDefault="0052312A" w:rsidP="00046B67">
      <w:pPr>
        <w:spacing w:after="160" w:line="259" w:lineRule="auto"/>
        <w:jc w:val="center"/>
        <w:rPr>
          <w:rFonts w:ascii="Calibri" w:eastAsia="Calibri" w:hAnsi="Calibri" w:cs="Calibri"/>
          <w:b/>
          <w:color w:val="000000"/>
          <w:sz w:val="40"/>
          <w:szCs w:val="23"/>
        </w:rPr>
      </w:pPr>
    </w:p>
    <w:p w14:paraId="03B7ED49" w14:textId="77777777" w:rsidR="00C748D6" w:rsidRDefault="0052312A" w:rsidP="00046B67">
      <w:pPr>
        <w:spacing w:after="160" w:line="259" w:lineRule="auto"/>
        <w:jc w:val="center"/>
        <w:rPr>
          <w:rFonts w:ascii="Calibri" w:eastAsia="Calibri" w:hAnsi="Calibri" w:cs="Calibri"/>
          <w:b/>
          <w:color w:val="000000"/>
          <w:sz w:val="40"/>
          <w:szCs w:val="23"/>
        </w:rPr>
      </w:pPr>
      <w:r>
        <w:rPr>
          <w:rFonts w:ascii="Calibri" w:eastAsia="Calibri" w:hAnsi="Calibri" w:cs="Calibri"/>
          <w:b/>
          <w:color w:val="000000"/>
          <w:sz w:val="40"/>
          <w:szCs w:val="23"/>
        </w:rPr>
        <w:t>Appendix 1</w:t>
      </w:r>
    </w:p>
    <w:p w14:paraId="058330F1" w14:textId="03FE0C8A" w:rsidR="0052312A" w:rsidRDefault="00F979A4" w:rsidP="00046B67">
      <w:pPr>
        <w:spacing w:after="160" w:line="259" w:lineRule="auto"/>
        <w:jc w:val="center"/>
        <w:rPr>
          <w:rFonts w:ascii="Calibri" w:eastAsia="Calibri" w:hAnsi="Calibri" w:cs="Calibri"/>
          <w:b/>
          <w:color w:val="000000"/>
          <w:sz w:val="36"/>
          <w:szCs w:val="36"/>
        </w:rPr>
      </w:pPr>
      <w:r w:rsidRPr="00F979A4">
        <w:rPr>
          <w:rFonts w:ascii="Calibri" w:eastAsia="Calibri" w:hAnsi="Calibri" w:cs="Calibri"/>
          <w:b/>
          <w:color w:val="000000"/>
          <w:sz w:val="36"/>
          <w:szCs w:val="36"/>
        </w:rPr>
        <w:t>C</w:t>
      </w:r>
      <w:r w:rsidR="0052312A" w:rsidRPr="00F979A4">
        <w:rPr>
          <w:rFonts w:ascii="Calibri" w:eastAsia="Calibri" w:hAnsi="Calibri" w:cs="Calibri"/>
          <w:b/>
          <w:color w:val="000000"/>
          <w:sz w:val="36"/>
          <w:szCs w:val="36"/>
        </w:rPr>
        <w:t>ontacts in HSWF</w:t>
      </w:r>
    </w:p>
    <w:p w14:paraId="32389642" w14:textId="77777777" w:rsidR="00F979A4" w:rsidRPr="00F979A4" w:rsidRDefault="00F979A4" w:rsidP="00046B67">
      <w:pPr>
        <w:spacing w:after="160" w:line="259" w:lineRule="auto"/>
        <w:jc w:val="center"/>
        <w:rPr>
          <w:rFonts w:ascii="Calibri" w:eastAsia="Calibri" w:hAnsi="Calibri" w:cs="Calibri"/>
          <w:b/>
          <w:color w:val="000000"/>
          <w:sz w:val="36"/>
          <w:szCs w:val="36"/>
        </w:rPr>
      </w:pPr>
    </w:p>
    <w:tbl>
      <w:tblPr>
        <w:tblStyle w:val="TableGrid"/>
        <w:tblW w:w="0" w:type="auto"/>
        <w:tblLook w:val="04A0" w:firstRow="1" w:lastRow="0" w:firstColumn="1" w:lastColumn="0" w:noHBand="0" w:noVBand="1"/>
      </w:tblPr>
      <w:tblGrid>
        <w:gridCol w:w="1980"/>
        <w:gridCol w:w="1843"/>
        <w:gridCol w:w="2551"/>
        <w:gridCol w:w="2642"/>
      </w:tblGrid>
      <w:tr w:rsidR="00F979A4" w:rsidRPr="00F979A4" w14:paraId="5082170E" w14:textId="77777777" w:rsidTr="0000719A">
        <w:tc>
          <w:tcPr>
            <w:tcW w:w="1980" w:type="dxa"/>
          </w:tcPr>
          <w:p w14:paraId="26BFDD9A" w14:textId="4DEF6A0D" w:rsidR="00880C7E" w:rsidRPr="00F979A4" w:rsidRDefault="00880C7E" w:rsidP="00046B67">
            <w:pPr>
              <w:spacing w:after="160" w:line="259" w:lineRule="auto"/>
              <w:jc w:val="center"/>
              <w:rPr>
                <w:rFonts w:ascii="Calibri" w:eastAsia="Calibri" w:hAnsi="Calibri" w:cs="Calibri"/>
                <w:b/>
                <w:color w:val="000000"/>
              </w:rPr>
            </w:pPr>
            <w:r w:rsidRPr="00F979A4">
              <w:rPr>
                <w:rFonts w:ascii="Calibri" w:eastAsia="Calibri" w:hAnsi="Calibri" w:cs="Calibri"/>
                <w:b/>
                <w:color w:val="000000"/>
              </w:rPr>
              <w:t>Safeguarding Role</w:t>
            </w:r>
          </w:p>
        </w:tc>
        <w:tc>
          <w:tcPr>
            <w:tcW w:w="1843" w:type="dxa"/>
          </w:tcPr>
          <w:p w14:paraId="29A519CA" w14:textId="14DBD716" w:rsidR="00880C7E" w:rsidRPr="00F979A4" w:rsidRDefault="00880C7E" w:rsidP="00046B67">
            <w:pPr>
              <w:spacing w:after="160" w:line="259" w:lineRule="auto"/>
              <w:jc w:val="center"/>
              <w:rPr>
                <w:rFonts w:ascii="Calibri" w:eastAsia="Calibri" w:hAnsi="Calibri" w:cs="Calibri"/>
                <w:b/>
                <w:color w:val="000000"/>
              </w:rPr>
            </w:pPr>
            <w:r w:rsidRPr="00F979A4">
              <w:rPr>
                <w:rFonts w:ascii="Calibri" w:eastAsia="Calibri" w:hAnsi="Calibri" w:cs="Calibri"/>
                <w:b/>
                <w:color w:val="000000"/>
              </w:rPr>
              <w:t>Name</w:t>
            </w:r>
          </w:p>
        </w:tc>
        <w:tc>
          <w:tcPr>
            <w:tcW w:w="2551" w:type="dxa"/>
          </w:tcPr>
          <w:p w14:paraId="7C2E3186" w14:textId="77777777" w:rsidR="00880C7E" w:rsidRPr="00F979A4" w:rsidRDefault="00880C7E" w:rsidP="00046B67">
            <w:pPr>
              <w:spacing w:after="160" w:line="259" w:lineRule="auto"/>
              <w:jc w:val="center"/>
              <w:rPr>
                <w:rFonts w:ascii="Calibri" w:eastAsia="Calibri" w:hAnsi="Calibri" w:cs="Calibri"/>
                <w:b/>
                <w:color w:val="000000"/>
              </w:rPr>
            </w:pPr>
            <w:r w:rsidRPr="00F979A4">
              <w:rPr>
                <w:rFonts w:ascii="Calibri" w:eastAsia="Calibri" w:hAnsi="Calibri" w:cs="Calibri"/>
                <w:b/>
                <w:color w:val="000000"/>
              </w:rPr>
              <w:t xml:space="preserve">HSWF </w:t>
            </w:r>
          </w:p>
          <w:p w14:paraId="3DDB20BE" w14:textId="7F79BBFF" w:rsidR="00880C7E" w:rsidRPr="00F979A4" w:rsidRDefault="00880C7E" w:rsidP="00046B67">
            <w:pPr>
              <w:spacing w:after="160" w:line="259" w:lineRule="auto"/>
              <w:jc w:val="center"/>
              <w:rPr>
                <w:rFonts w:ascii="Calibri" w:eastAsia="Calibri" w:hAnsi="Calibri" w:cs="Calibri"/>
                <w:b/>
                <w:color w:val="000000"/>
              </w:rPr>
            </w:pPr>
            <w:r w:rsidRPr="00F979A4">
              <w:rPr>
                <w:rFonts w:ascii="Calibri" w:eastAsia="Calibri" w:hAnsi="Calibri" w:cs="Calibri"/>
                <w:b/>
                <w:color w:val="000000"/>
              </w:rPr>
              <w:t>Role</w:t>
            </w:r>
          </w:p>
        </w:tc>
        <w:tc>
          <w:tcPr>
            <w:tcW w:w="2642" w:type="dxa"/>
          </w:tcPr>
          <w:p w14:paraId="1A83E202" w14:textId="4B88626A" w:rsidR="00880C7E" w:rsidRPr="00F979A4" w:rsidRDefault="00880C7E" w:rsidP="00046B67">
            <w:pPr>
              <w:spacing w:after="160" w:line="259" w:lineRule="auto"/>
              <w:jc w:val="center"/>
              <w:rPr>
                <w:rFonts w:ascii="Calibri" w:eastAsia="Calibri" w:hAnsi="Calibri" w:cs="Calibri"/>
                <w:b/>
                <w:color w:val="000000"/>
              </w:rPr>
            </w:pPr>
            <w:r w:rsidRPr="00F979A4">
              <w:rPr>
                <w:rFonts w:ascii="Calibri" w:eastAsia="Calibri" w:hAnsi="Calibri" w:cs="Calibri"/>
                <w:b/>
                <w:color w:val="000000"/>
              </w:rPr>
              <w:t>contact</w:t>
            </w:r>
          </w:p>
        </w:tc>
      </w:tr>
      <w:tr w:rsidR="00F979A4" w:rsidRPr="00F979A4" w14:paraId="139D6D14" w14:textId="77777777" w:rsidTr="0000719A">
        <w:tc>
          <w:tcPr>
            <w:tcW w:w="1980" w:type="dxa"/>
          </w:tcPr>
          <w:p w14:paraId="29BB53FF" w14:textId="6EDDFACB" w:rsidR="00880C7E" w:rsidRPr="00F979A4" w:rsidRDefault="00880C7E"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Named Director</w:t>
            </w:r>
          </w:p>
        </w:tc>
        <w:tc>
          <w:tcPr>
            <w:tcW w:w="1843" w:type="dxa"/>
          </w:tcPr>
          <w:p w14:paraId="1292244C" w14:textId="27840C5A" w:rsidR="00880C7E" w:rsidRPr="00F979A4" w:rsidRDefault="00880C7E"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Linda Small</w:t>
            </w:r>
          </w:p>
        </w:tc>
        <w:tc>
          <w:tcPr>
            <w:tcW w:w="2551" w:type="dxa"/>
          </w:tcPr>
          <w:p w14:paraId="0B87361A" w14:textId="4485AFE7" w:rsidR="00880C7E" w:rsidRPr="00F979A4" w:rsidRDefault="00880C7E"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 xml:space="preserve">Vice Chairman </w:t>
            </w:r>
          </w:p>
        </w:tc>
        <w:tc>
          <w:tcPr>
            <w:tcW w:w="2642" w:type="dxa"/>
          </w:tcPr>
          <w:p w14:paraId="5D3349A7" w14:textId="571195C9" w:rsidR="00880C7E"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07736 524042</w:t>
            </w:r>
          </w:p>
        </w:tc>
      </w:tr>
      <w:tr w:rsidR="00F979A4" w:rsidRPr="00F979A4" w14:paraId="2D52CBE8" w14:textId="77777777" w:rsidTr="0000719A">
        <w:tc>
          <w:tcPr>
            <w:tcW w:w="1980" w:type="dxa"/>
          </w:tcPr>
          <w:p w14:paraId="196E50D7" w14:textId="4B00412E" w:rsidR="00880C7E"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Strategic Lead</w:t>
            </w:r>
          </w:p>
        </w:tc>
        <w:tc>
          <w:tcPr>
            <w:tcW w:w="1843" w:type="dxa"/>
          </w:tcPr>
          <w:p w14:paraId="49390929" w14:textId="77777777" w:rsidR="00880C7E"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Jill Acton</w:t>
            </w:r>
          </w:p>
          <w:p w14:paraId="4D884B46" w14:textId="77777777" w:rsidR="0000719A"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Belinda Darby</w:t>
            </w:r>
          </w:p>
          <w:p w14:paraId="382000E7" w14:textId="2B83C8FC" w:rsidR="0000719A"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Donna Scriven</w:t>
            </w:r>
          </w:p>
        </w:tc>
        <w:tc>
          <w:tcPr>
            <w:tcW w:w="2551" w:type="dxa"/>
          </w:tcPr>
          <w:p w14:paraId="533B0AC6" w14:textId="77777777" w:rsidR="00880C7E"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Director</w:t>
            </w:r>
          </w:p>
          <w:p w14:paraId="54654192" w14:textId="4E826995" w:rsidR="0000719A"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Manager</w:t>
            </w:r>
          </w:p>
          <w:p w14:paraId="3ECF6B9E" w14:textId="10F0669C" w:rsidR="0000719A" w:rsidRPr="00F979A4" w:rsidRDefault="0000719A" w:rsidP="0000719A">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Senior Co-ordinator</w:t>
            </w:r>
          </w:p>
        </w:tc>
        <w:tc>
          <w:tcPr>
            <w:tcW w:w="2642" w:type="dxa"/>
          </w:tcPr>
          <w:p w14:paraId="2CD0D5F2" w14:textId="77777777" w:rsidR="00880C7E"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07904 608408</w:t>
            </w:r>
          </w:p>
          <w:p w14:paraId="1A7B2999" w14:textId="77777777" w:rsidR="0000719A"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07804 854515</w:t>
            </w:r>
          </w:p>
          <w:p w14:paraId="3660741A" w14:textId="25429F1E" w:rsidR="0000719A"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07432 640561</w:t>
            </w:r>
          </w:p>
        </w:tc>
      </w:tr>
      <w:tr w:rsidR="00F979A4" w:rsidRPr="00F979A4" w14:paraId="79FE70C6" w14:textId="77777777" w:rsidTr="0000719A">
        <w:tc>
          <w:tcPr>
            <w:tcW w:w="1980" w:type="dxa"/>
          </w:tcPr>
          <w:p w14:paraId="5C65618A" w14:textId="0618DE61" w:rsidR="00880C7E"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Designated Safeguarding Person</w:t>
            </w:r>
          </w:p>
        </w:tc>
        <w:tc>
          <w:tcPr>
            <w:tcW w:w="1843" w:type="dxa"/>
          </w:tcPr>
          <w:p w14:paraId="48F8FEF8" w14:textId="77777777" w:rsidR="00880C7E"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Belinda Darby</w:t>
            </w:r>
          </w:p>
          <w:p w14:paraId="4C4EF105" w14:textId="77777777" w:rsidR="0000719A"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Donna Scriven</w:t>
            </w:r>
          </w:p>
          <w:p w14:paraId="03CA909A" w14:textId="77777777" w:rsidR="0000719A"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Kelly Hurst</w:t>
            </w:r>
          </w:p>
          <w:p w14:paraId="42334168" w14:textId="77777777" w:rsidR="0000719A"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Joanne Shinton</w:t>
            </w:r>
          </w:p>
          <w:p w14:paraId="385BD84E" w14:textId="2923A59B" w:rsidR="0000719A"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Liz Smith</w:t>
            </w:r>
          </w:p>
        </w:tc>
        <w:tc>
          <w:tcPr>
            <w:tcW w:w="2551" w:type="dxa"/>
          </w:tcPr>
          <w:p w14:paraId="01218271" w14:textId="77777777" w:rsidR="00880C7E"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Manager</w:t>
            </w:r>
          </w:p>
          <w:p w14:paraId="7F05C96F" w14:textId="77777777" w:rsidR="0000719A"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Senior Co-ordinator</w:t>
            </w:r>
          </w:p>
          <w:p w14:paraId="0F655B79" w14:textId="77777777" w:rsidR="0000719A"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Co-ordinator</w:t>
            </w:r>
          </w:p>
          <w:p w14:paraId="5CEA64F8" w14:textId="77777777" w:rsidR="0000719A"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Volunteer Co-ordinator</w:t>
            </w:r>
          </w:p>
          <w:p w14:paraId="3685F4C4" w14:textId="2981D792" w:rsidR="0000719A" w:rsidRPr="00F979A4" w:rsidRDefault="0000719A" w:rsidP="0000719A">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Swap Shop Worker</w:t>
            </w:r>
          </w:p>
        </w:tc>
        <w:tc>
          <w:tcPr>
            <w:tcW w:w="2642" w:type="dxa"/>
          </w:tcPr>
          <w:p w14:paraId="54B62865" w14:textId="77777777" w:rsidR="00880C7E"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07804 854515</w:t>
            </w:r>
          </w:p>
          <w:p w14:paraId="082B41EF" w14:textId="77777777" w:rsidR="0000719A"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07432 640561</w:t>
            </w:r>
          </w:p>
          <w:p w14:paraId="6B81B298" w14:textId="77777777" w:rsidR="0000719A"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07969 882564</w:t>
            </w:r>
          </w:p>
          <w:p w14:paraId="5ADF7EA6" w14:textId="77777777" w:rsidR="0000719A"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07847 909903</w:t>
            </w:r>
          </w:p>
          <w:p w14:paraId="4C0BC12B" w14:textId="58A416AB" w:rsidR="0000719A"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07888 668396</w:t>
            </w:r>
          </w:p>
        </w:tc>
      </w:tr>
      <w:tr w:rsidR="00F979A4" w:rsidRPr="00F979A4" w14:paraId="0070B372" w14:textId="77777777" w:rsidTr="0000719A">
        <w:tc>
          <w:tcPr>
            <w:tcW w:w="1980" w:type="dxa"/>
          </w:tcPr>
          <w:p w14:paraId="31395A2F" w14:textId="42DABB34" w:rsidR="00880C7E"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Statutory Body</w:t>
            </w:r>
          </w:p>
        </w:tc>
        <w:tc>
          <w:tcPr>
            <w:tcW w:w="1843" w:type="dxa"/>
          </w:tcPr>
          <w:p w14:paraId="00459977" w14:textId="737C8BE3" w:rsidR="00880C7E"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Worcestershire Children First</w:t>
            </w:r>
          </w:p>
        </w:tc>
        <w:tc>
          <w:tcPr>
            <w:tcW w:w="2551" w:type="dxa"/>
          </w:tcPr>
          <w:p w14:paraId="091D1C49" w14:textId="658E638E" w:rsidR="00880C7E" w:rsidRPr="00F979A4" w:rsidRDefault="0000719A"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 xml:space="preserve">Local Authority safeguarding </w:t>
            </w:r>
          </w:p>
        </w:tc>
        <w:tc>
          <w:tcPr>
            <w:tcW w:w="2642" w:type="dxa"/>
          </w:tcPr>
          <w:p w14:paraId="3CD2DCE3" w14:textId="15BD4D98" w:rsidR="00880C7E" w:rsidRPr="00F979A4" w:rsidRDefault="00C748D6" w:rsidP="00046B67">
            <w:pPr>
              <w:spacing w:after="160" w:line="259" w:lineRule="auto"/>
              <w:jc w:val="center"/>
              <w:rPr>
                <w:rFonts w:ascii="Calibri" w:eastAsia="Calibri" w:hAnsi="Calibri" w:cs="Calibri"/>
                <w:bCs/>
                <w:color w:val="000000"/>
              </w:rPr>
            </w:pPr>
            <w:r w:rsidRPr="00F979A4">
              <w:rPr>
                <w:rFonts w:ascii="Calibri" w:eastAsia="Calibri" w:hAnsi="Calibri" w:cs="Calibri"/>
                <w:bCs/>
                <w:color w:val="000000"/>
              </w:rPr>
              <w:t>01905 822666</w:t>
            </w:r>
          </w:p>
        </w:tc>
      </w:tr>
    </w:tbl>
    <w:p w14:paraId="7A70EB35" w14:textId="77777777" w:rsidR="0052312A" w:rsidRPr="00F979A4" w:rsidRDefault="0052312A" w:rsidP="00046B67">
      <w:pPr>
        <w:spacing w:after="160" w:line="259" w:lineRule="auto"/>
        <w:jc w:val="center"/>
        <w:rPr>
          <w:rFonts w:ascii="Calibri" w:eastAsia="Calibri" w:hAnsi="Calibri" w:cs="Calibri"/>
          <w:bCs/>
          <w:color w:val="000000"/>
          <w:sz w:val="40"/>
          <w:szCs w:val="23"/>
        </w:rPr>
      </w:pPr>
    </w:p>
    <w:p w14:paraId="1AFED08F" w14:textId="77777777" w:rsidR="0052312A" w:rsidRDefault="0052312A" w:rsidP="00046B67">
      <w:pPr>
        <w:spacing w:after="160" w:line="259" w:lineRule="auto"/>
        <w:jc w:val="center"/>
        <w:rPr>
          <w:rFonts w:ascii="Calibri" w:eastAsia="Calibri" w:hAnsi="Calibri" w:cs="Calibri"/>
          <w:b/>
          <w:color w:val="000000"/>
          <w:sz w:val="40"/>
          <w:szCs w:val="23"/>
        </w:rPr>
      </w:pPr>
    </w:p>
    <w:p w14:paraId="43D20529" w14:textId="77777777" w:rsidR="0052312A" w:rsidRDefault="0052312A" w:rsidP="00046B67">
      <w:pPr>
        <w:spacing w:after="160" w:line="259" w:lineRule="auto"/>
        <w:jc w:val="center"/>
        <w:rPr>
          <w:rFonts w:ascii="Calibri" w:eastAsia="Calibri" w:hAnsi="Calibri" w:cs="Calibri"/>
          <w:b/>
          <w:color w:val="000000"/>
          <w:sz w:val="40"/>
          <w:szCs w:val="23"/>
        </w:rPr>
      </w:pPr>
    </w:p>
    <w:p w14:paraId="706F40B1" w14:textId="77777777" w:rsidR="00F979A4" w:rsidRDefault="00F979A4" w:rsidP="00046B67">
      <w:pPr>
        <w:spacing w:after="160" w:line="259" w:lineRule="auto"/>
        <w:jc w:val="center"/>
        <w:rPr>
          <w:rFonts w:ascii="Calibri" w:eastAsia="Calibri" w:hAnsi="Calibri" w:cs="Calibri"/>
          <w:b/>
          <w:color w:val="000000"/>
          <w:sz w:val="40"/>
          <w:szCs w:val="23"/>
        </w:rPr>
      </w:pPr>
    </w:p>
    <w:p w14:paraId="5E3CC06D" w14:textId="77777777" w:rsidR="0052312A" w:rsidRDefault="0052312A" w:rsidP="00046B67">
      <w:pPr>
        <w:spacing w:after="160" w:line="259" w:lineRule="auto"/>
        <w:jc w:val="center"/>
        <w:rPr>
          <w:rFonts w:ascii="Calibri" w:eastAsia="Calibri" w:hAnsi="Calibri" w:cs="Calibri"/>
          <w:b/>
          <w:color w:val="000000"/>
          <w:sz w:val="40"/>
          <w:szCs w:val="23"/>
        </w:rPr>
      </w:pPr>
    </w:p>
    <w:p w14:paraId="60B46F59" w14:textId="77777777" w:rsidR="0052312A" w:rsidRDefault="0052312A" w:rsidP="00046B67">
      <w:pPr>
        <w:spacing w:after="160" w:line="259" w:lineRule="auto"/>
        <w:jc w:val="center"/>
        <w:rPr>
          <w:rFonts w:ascii="Calibri" w:eastAsia="Calibri" w:hAnsi="Calibri" w:cs="Calibri"/>
          <w:b/>
          <w:color w:val="000000"/>
          <w:sz w:val="40"/>
          <w:szCs w:val="23"/>
        </w:rPr>
      </w:pPr>
    </w:p>
    <w:p w14:paraId="0BF71C64" w14:textId="77777777" w:rsidR="0052312A" w:rsidRDefault="0052312A" w:rsidP="00046B67">
      <w:pPr>
        <w:spacing w:after="160" w:line="259" w:lineRule="auto"/>
        <w:jc w:val="center"/>
        <w:rPr>
          <w:rFonts w:ascii="Calibri" w:eastAsia="Calibri" w:hAnsi="Calibri" w:cs="Calibri"/>
          <w:b/>
          <w:color w:val="000000"/>
          <w:sz w:val="40"/>
          <w:szCs w:val="23"/>
        </w:rPr>
      </w:pPr>
    </w:p>
    <w:p w14:paraId="4936667A" w14:textId="77777777" w:rsidR="0052312A" w:rsidRDefault="0052312A" w:rsidP="00046B67">
      <w:pPr>
        <w:spacing w:after="160" w:line="259" w:lineRule="auto"/>
        <w:jc w:val="center"/>
        <w:rPr>
          <w:rFonts w:ascii="Calibri" w:eastAsia="Calibri" w:hAnsi="Calibri" w:cs="Calibri"/>
          <w:b/>
          <w:color w:val="000000"/>
          <w:sz w:val="40"/>
          <w:szCs w:val="23"/>
        </w:rPr>
      </w:pPr>
    </w:p>
    <w:bookmarkEnd w:id="5"/>
    <w:p w14:paraId="0101A218" w14:textId="36A6D584" w:rsidR="00046B67" w:rsidRPr="00046B67" w:rsidRDefault="00046B67" w:rsidP="00046B67">
      <w:pPr>
        <w:spacing w:after="160" w:line="259" w:lineRule="auto"/>
        <w:rPr>
          <w:rFonts w:ascii="Calibri" w:eastAsia="Calibri" w:hAnsi="Calibri" w:cs="Calibri"/>
          <w:b/>
          <w:sz w:val="28"/>
          <w:szCs w:val="23"/>
        </w:rPr>
      </w:pPr>
      <w:r w:rsidRPr="00046B67">
        <w:rPr>
          <w:rFonts w:ascii="Calibri" w:eastAsia="Calibri" w:hAnsi="Calibri" w:cs="Calibri"/>
          <w:b/>
          <w:sz w:val="28"/>
          <w:szCs w:val="23"/>
        </w:rPr>
        <w:t xml:space="preserve">Roles and Responsibilities within </w:t>
      </w:r>
      <w:r w:rsidR="0052312A">
        <w:rPr>
          <w:rFonts w:ascii="Calibri" w:eastAsia="Calibri" w:hAnsi="Calibri" w:cs="Calibri"/>
          <w:b/>
          <w:sz w:val="28"/>
          <w:szCs w:val="23"/>
        </w:rPr>
        <w:t>Home-Start Wyre Forest</w:t>
      </w:r>
    </w:p>
    <w:p w14:paraId="36B41842" w14:textId="3F48D77F" w:rsidR="00046B67" w:rsidRPr="00046B67" w:rsidRDefault="00046B67" w:rsidP="00046B67">
      <w:pPr>
        <w:spacing w:after="160" w:line="259" w:lineRule="auto"/>
        <w:textAlignment w:val="top"/>
        <w:rPr>
          <w:rFonts w:ascii="Calibri" w:eastAsia="Calibri" w:hAnsi="Calibri" w:cs="Calibri"/>
          <w:color w:val="000000"/>
          <w:sz w:val="23"/>
          <w:szCs w:val="23"/>
        </w:rPr>
      </w:pPr>
      <w:r w:rsidRPr="00046B67">
        <w:rPr>
          <w:rFonts w:ascii="Calibri" w:eastAsia="Calibri" w:hAnsi="Calibri" w:cs="Calibri"/>
          <w:color w:val="000000"/>
          <w:sz w:val="23"/>
          <w:szCs w:val="23"/>
        </w:rPr>
        <w:t xml:space="preserve">The </w:t>
      </w:r>
      <w:r w:rsidR="00F979A4">
        <w:rPr>
          <w:rFonts w:ascii="Calibri" w:eastAsia="Calibri" w:hAnsi="Calibri" w:cs="Calibri"/>
          <w:color w:val="000000"/>
          <w:sz w:val="23"/>
          <w:szCs w:val="23"/>
        </w:rPr>
        <w:t>directors</w:t>
      </w:r>
      <w:r w:rsidRPr="00046B67">
        <w:rPr>
          <w:rFonts w:ascii="Calibri" w:eastAsia="Calibri" w:hAnsi="Calibri" w:cs="Calibri"/>
          <w:color w:val="000000"/>
          <w:sz w:val="23"/>
          <w:szCs w:val="23"/>
        </w:rPr>
        <w:t xml:space="preserve"> retain ultimate responsibility for promoting the welfare of children supported by </w:t>
      </w:r>
      <w:r w:rsidR="0052312A">
        <w:rPr>
          <w:rFonts w:ascii="Calibri" w:eastAsia="Calibri" w:hAnsi="Calibri" w:cs="Calibri"/>
          <w:color w:val="000000"/>
          <w:sz w:val="23"/>
          <w:szCs w:val="23"/>
        </w:rPr>
        <w:t>Home-Start Wyre Forest</w:t>
      </w:r>
      <w:r w:rsidRPr="00046B67">
        <w:rPr>
          <w:rFonts w:ascii="Calibri" w:eastAsia="Calibri" w:hAnsi="Calibri" w:cs="Calibri"/>
          <w:color w:val="000000"/>
          <w:sz w:val="23"/>
          <w:szCs w:val="23"/>
        </w:rPr>
        <w:t>. They should agree:</w:t>
      </w:r>
    </w:p>
    <w:p w14:paraId="361375E5" w14:textId="77777777" w:rsidR="00046B67" w:rsidRPr="00046B67" w:rsidRDefault="00046B67" w:rsidP="00926A5A">
      <w:pPr>
        <w:numPr>
          <w:ilvl w:val="0"/>
          <w:numId w:val="21"/>
        </w:numPr>
        <w:spacing w:before="100" w:beforeAutospacing="1" w:after="100" w:afterAutospacing="1" w:line="259" w:lineRule="auto"/>
        <w:textAlignment w:val="top"/>
        <w:rPr>
          <w:rFonts w:ascii="Calibri" w:eastAsia="Calibri" w:hAnsi="Calibri" w:cs="Calibri"/>
          <w:color w:val="000000"/>
          <w:sz w:val="23"/>
          <w:szCs w:val="23"/>
        </w:rPr>
      </w:pPr>
      <w:r w:rsidRPr="00046B67">
        <w:rPr>
          <w:rFonts w:ascii="Calibri" w:eastAsia="Calibri" w:hAnsi="Calibri" w:cs="Calibri"/>
          <w:color w:val="000000"/>
          <w:sz w:val="23"/>
          <w:szCs w:val="23"/>
        </w:rPr>
        <w:t xml:space="preserve">the member of staff with responsibility for undertaking the </w:t>
      </w:r>
      <w:r w:rsidRPr="00046B67">
        <w:rPr>
          <w:rFonts w:ascii="Calibri" w:eastAsia="Calibri" w:hAnsi="Calibri" w:cs="Calibri"/>
          <w:b/>
          <w:i/>
          <w:iCs/>
          <w:color w:val="000000"/>
          <w:sz w:val="23"/>
          <w:szCs w:val="23"/>
        </w:rPr>
        <w:t>Strategic Safeguarding/Child Protection</w:t>
      </w:r>
      <w:r w:rsidRPr="00046B67">
        <w:rPr>
          <w:rFonts w:ascii="Calibri" w:eastAsia="Calibri" w:hAnsi="Calibri" w:cs="Calibri"/>
          <w:color w:val="000000"/>
          <w:sz w:val="23"/>
          <w:szCs w:val="23"/>
        </w:rPr>
        <w:t xml:space="preserve"> </w:t>
      </w:r>
      <w:r w:rsidRPr="00046B67">
        <w:rPr>
          <w:rFonts w:ascii="Calibri" w:eastAsia="Calibri" w:hAnsi="Calibri" w:cs="Calibri"/>
          <w:b/>
          <w:i/>
          <w:color w:val="000000"/>
          <w:sz w:val="23"/>
          <w:szCs w:val="23"/>
        </w:rPr>
        <w:t>Person</w:t>
      </w:r>
      <w:r w:rsidRPr="00046B67">
        <w:rPr>
          <w:rFonts w:ascii="Calibri" w:eastAsia="Calibri" w:hAnsi="Calibri" w:cs="Calibri"/>
          <w:b/>
          <w:color w:val="000000"/>
          <w:sz w:val="23"/>
          <w:szCs w:val="23"/>
        </w:rPr>
        <w:t>/</w:t>
      </w:r>
      <w:r w:rsidRPr="00046B67">
        <w:rPr>
          <w:rFonts w:ascii="Calibri" w:eastAsia="Calibri" w:hAnsi="Calibri" w:cs="Calibri"/>
          <w:b/>
          <w:i/>
          <w:color w:val="000000"/>
          <w:sz w:val="23"/>
          <w:szCs w:val="23"/>
        </w:rPr>
        <w:t>Lead/Officer.</w:t>
      </w:r>
      <w:r w:rsidRPr="00046B67">
        <w:rPr>
          <w:rFonts w:ascii="Calibri" w:eastAsia="Calibri" w:hAnsi="Calibri" w:cs="Calibri"/>
          <w:color w:val="000000"/>
          <w:sz w:val="23"/>
          <w:szCs w:val="23"/>
        </w:rPr>
        <w:t xml:space="preserve">  This is normally the senior staff member.  </w:t>
      </w:r>
    </w:p>
    <w:p w14:paraId="239E8FEF" w14:textId="77777777" w:rsidR="00046B67" w:rsidRPr="00046B67" w:rsidRDefault="00046B67" w:rsidP="00926A5A">
      <w:pPr>
        <w:numPr>
          <w:ilvl w:val="0"/>
          <w:numId w:val="21"/>
        </w:numPr>
        <w:spacing w:before="100" w:beforeAutospacing="1" w:after="100" w:afterAutospacing="1" w:line="259" w:lineRule="auto"/>
        <w:textAlignment w:val="top"/>
        <w:rPr>
          <w:rFonts w:ascii="Calibri" w:eastAsia="Calibri" w:hAnsi="Calibri" w:cs="Calibri"/>
          <w:color w:val="000000"/>
          <w:sz w:val="23"/>
          <w:szCs w:val="23"/>
        </w:rPr>
      </w:pPr>
      <w:r w:rsidRPr="00046B67">
        <w:rPr>
          <w:rFonts w:ascii="Calibri" w:eastAsia="Calibri" w:hAnsi="Calibri" w:cs="Calibri"/>
          <w:color w:val="000000"/>
          <w:sz w:val="23"/>
          <w:szCs w:val="23"/>
        </w:rPr>
        <w:t xml:space="preserve">It is recommended that each organiser/co-ordinator responsible for managing staff or volunteers supporting families should be a </w:t>
      </w:r>
      <w:r w:rsidRPr="00046B67">
        <w:rPr>
          <w:rFonts w:ascii="Calibri" w:eastAsia="Calibri" w:hAnsi="Calibri" w:cs="Calibri"/>
          <w:b/>
          <w:i/>
          <w:iCs/>
          <w:color w:val="000000"/>
          <w:sz w:val="23"/>
          <w:szCs w:val="23"/>
        </w:rPr>
        <w:t>Designated Safeguarding/Child Protection Person/Officer/Lead</w:t>
      </w:r>
      <w:r w:rsidRPr="00046B67">
        <w:rPr>
          <w:rFonts w:ascii="Calibri" w:eastAsia="Calibri" w:hAnsi="Calibri" w:cs="Calibri"/>
          <w:color w:val="000000"/>
          <w:sz w:val="23"/>
          <w:szCs w:val="23"/>
        </w:rPr>
        <w:t xml:space="preserve">.  </w:t>
      </w:r>
    </w:p>
    <w:p w14:paraId="15049114" w14:textId="77777777" w:rsidR="00046B67" w:rsidRPr="00046B67" w:rsidRDefault="00046B67" w:rsidP="00046B67">
      <w:pPr>
        <w:spacing w:before="120" w:after="160" w:line="259" w:lineRule="auto"/>
        <w:textAlignment w:val="top"/>
        <w:rPr>
          <w:rFonts w:ascii="Calibri" w:eastAsia="Calibri" w:hAnsi="Calibri" w:cs="Calibri"/>
          <w:b/>
          <w:color w:val="000000"/>
          <w:sz w:val="23"/>
          <w:szCs w:val="23"/>
        </w:rPr>
      </w:pPr>
      <w:r w:rsidRPr="00046B67">
        <w:rPr>
          <w:rFonts w:ascii="Calibri" w:eastAsia="Calibri" w:hAnsi="Calibri" w:cs="Calibri"/>
          <w:b/>
          <w:color w:val="000000"/>
          <w:sz w:val="23"/>
          <w:szCs w:val="23"/>
        </w:rPr>
        <w:t xml:space="preserve">Note:  </w:t>
      </w:r>
    </w:p>
    <w:p w14:paraId="6B3E6A27" w14:textId="120D459F" w:rsidR="00046B67" w:rsidRPr="00046B67" w:rsidRDefault="00046B67" w:rsidP="00046B67">
      <w:pPr>
        <w:spacing w:before="120" w:after="160" w:line="259" w:lineRule="auto"/>
        <w:textAlignment w:val="top"/>
        <w:rPr>
          <w:rFonts w:ascii="Calibri" w:eastAsia="Calibri" w:hAnsi="Calibri" w:cs="Calibri"/>
          <w:color w:val="000000"/>
          <w:sz w:val="23"/>
          <w:szCs w:val="23"/>
        </w:rPr>
      </w:pPr>
      <w:r w:rsidRPr="00046B67">
        <w:rPr>
          <w:rFonts w:ascii="Calibri" w:eastAsia="Calibri" w:hAnsi="Calibri" w:cs="Calibri"/>
          <w:color w:val="000000"/>
          <w:sz w:val="23"/>
          <w:szCs w:val="23"/>
        </w:rPr>
        <w:t xml:space="preserve">In some smaller </w:t>
      </w:r>
      <w:r w:rsidR="0052312A">
        <w:rPr>
          <w:rFonts w:ascii="Calibri" w:eastAsia="Calibri" w:hAnsi="Calibri" w:cs="Calibri"/>
          <w:color w:val="000000"/>
          <w:sz w:val="23"/>
          <w:szCs w:val="23"/>
        </w:rPr>
        <w:t>Home-Start</w:t>
      </w:r>
      <w:r w:rsidR="00F979A4">
        <w:rPr>
          <w:rFonts w:ascii="Calibri" w:eastAsia="Calibri" w:hAnsi="Calibri" w:cs="Calibri"/>
          <w:color w:val="000000"/>
          <w:sz w:val="23"/>
          <w:szCs w:val="23"/>
        </w:rPr>
        <w:t>s</w:t>
      </w:r>
      <w:r w:rsidRPr="00046B67">
        <w:rPr>
          <w:rFonts w:ascii="Calibri" w:eastAsia="Calibri" w:hAnsi="Calibri" w:cs="Calibri"/>
          <w:color w:val="000000"/>
          <w:sz w:val="23"/>
          <w:szCs w:val="23"/>
        </w:rPr>
        <w:t xml:space="preserve"> both roles may be carried out by one person. Although there should always be a deputy able to undertake the same level of responsibilities when the senior role is absent.  This may, in some </w:t>
      </w:r>
      <w:r w:rsidR="0052312A">
        <w:rPr>
          <w:rFonts w:ascii="Calibri" w:eastAsia="Calibri" w:hAnsi="Calibri" w:cs="Calibri"/>
          <w:color w:val="000000"/>
          <w:sz w:val="23"/>
          <w:szCs w:val="23"/>
        </w:rPr>
        <w:t>Home-Start Wyre Forest</w:t>
      </w:r>
      <w:r w:rsidRPr="00046B67">
        <w:rPr>
          <w:rFonts w:ascii="Calibri" w:eastAsia="Calibri" w:hAnsi="Calibri" w:cs="Calibri"/>
          <w:color w:val="000000"/>
          <w:sz w:val="23"/>
          <w:szCs w:val="23"/>
        </w:rPr>
        <w:t xml:space="preserve">s, be a </w:t>
      </w:r>
      <w:r w:rsidR="00F979A4">
        <w:rPr>
          <w:rFonts w:ascii="Calibri" w:eastAsia="Calibri" w:hAnsi="Calibri" w:cs="Calibri"/>
          <w:color w:val="000000"/>
          <w:sz w:val="23"/>
          <w:szCs w:val="23"/>
        </w:rPr>
        <w:t>director</w:t>
      </w:r>
      <w:r w:rsidRPr="00046B67">
        <w:rPr>
          <w:rFonts w:ascii="Calibri" w:eastAsia="Calibri" w:hAnsi="Calibri" w:cs="Calibri"/>
          <w:color w:val="000000"/>
          <w:sz w:val="23"/>
          <w:szCs w:val="23"/>
        </w:rPr>
        <w:t xml:space="preserve"> rather than a member of staff. </w:t>
      </w:r>
    </w:p>
    <w:p w14:paraId="547B5BB8" w14:textId="77777777" w:rsidR="00046B67" w:rsidRPr="00046B67" w:rsidRDefault="00046B67" w:rsidP="00046B67">
      <w:pPr>
        <w:spacing w:before="120" w:after="160" w:line="259" w:lineRule="auto"/>
        <w:textAlignment w:val="top"/>
        <w:rPr>
          <w:rFonts w:ascii="Calibri" w:eastAsia="Calibri" w:hAnsi="Calibri" w:cs="Calibri"/>
          <w:color w:val="000000"/>
          <w:sz w:val="23"/>
          <w:szCs w:val="23"/>
        </w:rPr>
      </w:pPr>
      <w:r w:rsidRPr="00046B67">
        <w:rPr>
          <w:rFonts w:ascii="Calibri" w:eastAsia="Calibri" w:hAnsi="Calibri" w:cs="Calibri"/>
          <w:color w:val="000000"/>
          <w:sz w:val="23"/>
          <w:szCs w:val="23"/>
        </w:rPr>
        <w:t>In each of the four nations the role will be referred to differently.  This is typically, but not exclusively, as follows:</w:t>
      </w:r>
    </w:p>
    <w:p w14:paraId="1B7A7DEF" w14:textId="77777777" w:rsidR="00046B67" w:rsidRPr="00046B67" w:rsidRDefault="00046B67" w:rsidP="00046B67">
      <w:pPr>
        <w:spacing w:before="120" w:after="160" w:line="259" w:lineRule="auto"/>
        <w:textAlignment w:val="top"/>
        <w:rPr>
          <w:rFonts w:ascii="Calibri" w:eastAsia="Calibri" w:hAnsi="Calibri" w:cs="Calibri"/>
          <w:color w:val="000000"/>
          <w:sz w:val="23"/>
          <w:szCs w:val="23"/>
        </w:rPr>
      </w:pPr>
      <w:r w:rsidRPr="00046B67">
        <w:rPr>
          <w:rFonts w:ascii="Calibri" w:eastAsia="Calibri" w:hAnsi="Calibri" w:cs="Calibri"/>
          <w:color w:val="000000"/>
          <w:sz w:val="23"/>
          <w:szCs w:val="23"/>
        </w:rPr>
        <w:t>- Designated Safeguarding Officer/Lead (England)</w:t>
      </w:r>
    </w:p>
    <w:p w14:paraId="453DF65E" w14:textId="77777777" w:rsidR="00046B67" w:rsidRPr="00046B67" w:rsidRDefault="00046B67" w:rsidP="00046B67">
      <w:pPr>
        <w:spacing w:before="120" w:after="160" w:line="259" w:lineRule="auto"/>
        <w:textAlignment w:val="top"/>
        <w:rPr>
          <w:rFonts w:ascii="Calibri" w:eastAsia="Calibri" w:hAnsi="Calibri" w:cs="Calibri"/>
          <w:color w:val="000000"/>
          <w:sz w:val="23"/>
          <w:szCs w:val="23"/>
        </w:rPr>
      </w:pPr>
      <w:r w:rsidRPr="00046B67">
        <w:rPr>
          <w:rFonts w:ascii="Calibri" w:eastAsia="Calibri" w:hAnsi="Calibri" w:cs="Calibri"/>
          <w:color w:val="000000"/>
          <w:sz w:val="23"/>
          <w:szCs w:val="23"/>
        </w:rPr>
        <w:t>- Designated Safeguarding Person (Wales)</w:t>
      </w:r>
    </w:p>
    <w:p w14:paraId="752144FE" w14:textId="77777777" w:rsidR="00046B67" w:rsidRPr="00046B67" w:rsidRDefault="00046B67" w:rsidP="00046B67">
      <w:pPr>
        <w:spacing w:before="120" w:after="160" w:line="259" w:lineRule="auto"/>
        <w:textAlignment w:val="top"/>
        <w:rPr>
          <w:rFonts w:ascii="Calibri" w:eastAsia="Calibri" w:hAnsi="Calibri" w:cs="Calibri"/>
          <w:color w:val="000000"/>
          <w:sz w:val="23"/>
          <w:szCs w:val="23"/>
        </w:rPr>
      </w:pPr>
      <w:r w:rsidRPr="00046B67">
        <w:rPr>
          <w:rFonts w:ascii="Calibri" w:eastAsia="Calibri" w:hAnsi="Calibri" w:cs="Calibri"/>
          <w:color w:val="000000"/>
          <w:sz w:val="23"/>
          <w:szCs w:val="23"/>
        </w:rPr>
        <w:t>- Designated Safeguarding Children Officer (NI)</w:t>
      </w:r>
    </w:p>
    <w:p w14:paraId="1860C41B" w14:textId="77777777" w:rsidR="00046B67" w:rsidRPr="00046B67" w:rsidRDefault="00046B67" w:rsidP="00046B67">
      <w:pPr>
        <w:spacing w:before="120" w:after="160" w:line="259" w:lineRule="auto"/>
        <w:textAlignment w:val="top"/>
        <w:rPr>
          <w:rFonts w:ascii="Calibri" w:eastAsia="Calibri" w:hAnsi="Calibri" w:cs="Calibri"/>
          <w:color w:val="000000"/>
          <w:sz w:val="23"/>
          <w:szCs w:val="23"/>
        </w:rPr>
      </w:pPr>
      <w:r w:rsidRPr="00046B67">
        <w:rPr>
          <w:rFonts w:ascii="Calibri" w:eastAsia="Calibri" w:hAnsi="Calibri" w:cs="Calibri"/>
          <w:color w:val="000000"/>
          <w:sz w:val="23"/>
          <w:szCs w:val="23"/>
        </w:rPr>
        <w:t>- Designated Protection Officer (Scotland)</w:t>
      </w:r>
    </w:p>
    <w:p w14:paraId="534FEECA" w14:textId="77777777" w:rsidR="00046B67" w:rsidRPr="00046B67" w:rsidRDefault="00046B67" w:rsidP="00046B67">
      <w:pPr>
        <w:spacing w:before="120" w:after="160" w:line="259" w:lineRule="auto"/>
        <w:textAlignment w:val="top"/>
        <w:rPr>
          <w:rFonts w:ascii="Calibri" w:eastAsia="Calibri" w:hAnsi="Calibri" w:cs="Calibri"/>
          <w:color w:val="000000"/>
          <w:sz w:val="23"/>
          <w:szCs w:val="23"/>
        </w:rPr>
      </w:pPr>
    </w:p>
    <w:p w14:paraId="3C8890F4" w14:textId="480ADFA4" w:rsidR="00046B67" w:rsidRPr="00046B67" w:rsidRDefault="00046B67" w:rsidP="00046B67">
      <w:pPr>
        <w:spacing w:after="160" w:line="259" w:lineRule="auto"/>
        <w:ind w:left="720" w:hanging="720"/>
        <w:textAlignment w:val="top"/>
        <w:outlineLvl w:val="0"/>
        <w:rPr>
          <w:rFonts w:ascii="Calibri" w:eastAsia="Calibri" w:hAnsi="Calibri" w:cs="Calibri"/>
          <w:color w:val="000000"/>
          <w:sz w:val="23"/>
          <w:szCs w:val="23"/>
        </w:rPr>
      </w:pPr>
      <w:r w:rsidRPr="00046B67">
        <w:rPr>
          <w:rFonts w:ascii="Calibri" w:eastAsia="Calibri" w:hAnsi="Calibri" w:cs="Calibri"/>
          <w:b/>
          <w:bCs/>
          <w:color w:val="000000"/>
          <w:sz w:val="23"/>
          <w:szCs w:val="23"/>
        </w:rPr>
        <w:t xml:space="preserve">The role of the </w:t>
      </w:r>
      <w:r w:rsidR="0052312A">
        <w:rPr>
          <w:rFonts w:ascii="Calibri" w:eastAsia="Calibri" w:hAnsi="Calibri" w:cs="Calibri"/>
          <w:b/>
          <w:bCs/>
          <w:color w:val="000000"/>
          <w:sz w:val="23"/>
          <w:szCs w:val="23"/>
        </w:rPr>
        <w:t>Home-Start Wyre Forest</w:t>
      </w:r>
      <w:r w:rsidRPr="00046B67">
        <w:rPr>
          <w:rFonts w:ascii="Calibri" w:eastAsia="Calibri" w:hAnsi="Calibri" w:cs="Calibri"/>
          <w:b/>
          <w:bCs/>
          <w:color w:val="000000"/>
          <w:sz w:val="23"/>
          <w:szCs w:val="23"/>
        </w:rPr>
        <w:t xml:space="preserve"> </w:t>
      </w:r>
      <w:r w:rsidRPr="00046B67">
        <w:rPr>
          <w:rFonts w:ascii="Calibri" w:eastAsia="Calibri" w:hAnsi="Calibri" w:cs="Calibri"/>
          <w:b/>
          <w:bCs/>
          <w:color w:val="000000"/>
          <w:sz w:val="23"/>
          <w:szCs w:val="23"/>
          <w:u w:val="single"/>
        </w:rPr>
        <w:t>Strategic</w:t>
      </w:r>
      <w:r w:rsidRPr="00046B67">
        <w:rPr>
          <w:rFonts w:ascii="Calibri" w:eastAsia="Calibri" w:hAnsi="Calibri" w:cs="Calibri"/>
          <w:color w:val="000000"/>
          <w:sz w:val="23"/>
          <w:szCs w:val="23"/>
          <w:u w:val="single"/>
        </w:rPr>
        <w:t xml:space="preserve"> </w:t>
      </w:r>
      <w:r w:rsidRPr="00046B67">
        <w:rPr>
          <w:rFonts w:ascii="Calibri" w:eastAsia="Calibri" w:hAnsi="Calibri" w:cs="Calibri"/>
          <w:b/>
          <w:bCs/>
          <w:color w:val="000000"/>
          <w:sz w:val="23"/>
          <w:szCs w:val="23"/>
        </w:rPr>
        <w:t>role is to:</w:t>
      </w:r>
    </w:p>
    <w:p w14:paraId="5E2DA4C0" w14:textId="00401154" w:rsidR="00046B67" w:rsidRPr="00046B67" w:rsidRDefault="00046B67" w:rsidP="00926A5A">
      <w:pPr>
        <w:numPr>
          <w:ilvl w:val="0"/>
          <w:numId w:val="22"/>
        </w:numPr>
        <w:spacing w:after="180" w:line="288" w:lineRule="auto"/>
        <w:contextualSpacing/>
        <w:textAlignment w:val="top"/>
        <w:rPr>
          <w:rFonts w:ascii="Calibri" w:eastAsia="Calibri" w:hAnsi="Calibri" w:cs="Calibri"/>
          <w:bCs/>
          <w:sz w:val="23"/>
          <w:szCs w:val="23"/>
        </w:rPr>
      </w:pPr>
      <w:r w:rsidRPr="00046B67">
        <w:rPr>
          <w:rFonts w:ascii="Calibri" w:eastAsia="Calibri" w:hAnsi="Calibri" w:cs="Calibri"/>
          <w:bCs/>
          <w:sz w:val="23"/>
          <w:szCs w:val="23"/>
        </w:rPr>
        <w:t xml:space="preserve">Model and promote </w:t>
      </w:r>
      <w:r w:rsidR="0052312A">
        <w:rPr>
          <w:rFonts w:ascii="Calibri" w:eastAsia="Calibri" w:hAnsi="Calibri" w:cs="Calibri"/>
          <w:bCs/>
          <w:sz w:val="23"/>
          <w:szCs w:val="23"/>
        </w:rPr>
        <w:t>Home-Start Wyre Forest</w:t>
      </w:r>
      <w:r w:rsidRPr="00046B67">
        <w:rPr>
          <w:rFonts w:ascii="Calibri" w:eastAsia="Calibri" w:hAnsi="Calibri" w:cs="Calibri"/>
          <w:bCs/>
          <w:sz w:val="23"/>
          <w:szCs w:val="23"/>
        </w:rPr>
        <w:t xml:space="preserve">’s commitment to safeguarding children/child protection in all aspects of their work and </w:t>
      </w:r>
      <w:proofErr w:type="gramStart"/>
      <w:r w:rsidRPr="00046B67">
        <w:rPr>
          <w:rFonts w:ascii="Calibri" w:eastAsia="Calibri" w:hAnsi="Calibri" w:cs="Calibri"/>
          <w:bCs/>
          <w:sz w:val="23"/>
          <w:szCs w:val="23"/>
        </w:rPr>
        <w:t>conduct</w:t>
      </w:r>
      <w:proofErr w:type="gramEnd"/>
      <w:r w:rsidRPr="00046B67">
        <w:rPr>
          <w:rFonts w:ascii="Calibri" w:eastAsia="Calibri" w:hAnsi="Calibri" w:cs="Calibri"/>
          <w:bCs/>
          <w:sz w:val="23"/>
          <w:szCs w:val="23"/>
        </w:rPr>
        <w:t xml:space="preserve"> </w:t>
      </w:r>
    </w:p>
    <w:p w14:paraId="181637DD" w14:textId="7E3B8894" w:rsidR="00046B67" w:rsidRPr="00046B67" w:rsidRDefault="00046B67" w:rsidP="00926A5A">
      <w:pPr>
        <w:numPr>
          <w:ilvl w:val="0"/>
          <w:numId w:val="22"/>
        </w:numPr>
        <w:spacing w:after="180" w:line="288" w:lineRule="auto"/>
        <w:contextualSpacing/>
        <w:textAlignment w:val="top"/>
        <w:rPr>
          <w:rFonts w:ascii="Calibri" w:eastAsia="Calibri" w:hAnsi="Calibri" w:cs="Calibri"/>
          <w:color w:val="000000"/>
          <w:sz w:val="23"/>
          <w:szCs w:val="23"/>
        </w:rPr>
      </w:pPr>
      <w:r w:rsidRPr="00046B67">
        <w:rPr>
          <w:rFonts w:ascii="Calibri" w:eastAsia="Calibri" w:hAnsi="Calibri" w:cs="Calibri"/>
          <w:color w:val="000000"/>
          <w:sz w:val="23"/>
          <w:szCs w:val="23"/>
        </w:rPr>
        <w:t xml:space="preserve">Ensure that the safeguarding policy and procedures </w:t>
      </w:r>
      <w:r w:rsidRPr="00046B67">
        <w:rPr>
          <w:rFonts w:ascii="Calibri" w:eastAsia="Calibri" w:hAnsi="Calibri" w:cs="Calibri"/>
          <w:sz w:val="23"/>
          <w:szCs w:val="23"/>
        </w:rPr>
        <w:t>and code of conduct</w:t>
      </w:r>
      <w:r w:rsidRPr="00046B67">
        <w:rPr>
          <w:rFonts w:ascii="Calibri" w:eastAsia="Calibri" w:hAnsi="Calibri" w:cs="Calibri"/>
          <w:color w:val="000000"/>
          <w:sz w:val="23"/>
          <w:szCs w:val="23"/>
        </w:rPr>
        <w:t xml:space="preserve"> are available </w:t>
      </w:r>
      <w:r w:rsidRPr="00046B67">
        <w:rPr>
          <w:rFonts w:ascii="Calibri" w:eastAsia="Calibri" w:hAnsi="Calibri" w:cs="Calibri"/>
          <w:sz w:val="23"/>
          <w:szCs w:val="23"/>
        </w:rPr>
        <w:t>and understood by</w:t>
      </w:r>
      <w:r w:rsidRPr="00046B67">
        <w:rPr>
          <w:rFonts w:ascii="Calibri" w:eastAsia="Calibri" w:hAnsi="Calibri" w:cs="Calibri"/>
          <w:color w:val="000000"/>
          <w:sz w:val="23"/>
          <w:szCs w:val="23"/>
        </w:rPr>
        <w:t xml:space="preserve"> all </w:t>
      </w:r>
      <w:r w:rsidR="00F979A4">
        <w:rPr>
          <w:rFonts w:ascii="Calibri" w:eastAsia="Calibri" w:hAnsi="Calibri" w:cs="Calibri"/>
          <w:color w:val="000000"/>
          <w:sz w:val="23"/>
          <w:szCs w:val="23"/>
        </w:rPr>
        <w:t>directors</w:t>
      </w:r>
      <w:r w:rsidRPr="00046B67">
        <w:rPr>
          <w:rFonts w:ascii="Calibri" w:eastAsia="Calibri" w:hAnsi="Calibri" w:cs="Calibri"/>
          <w:color w:val="000000"/>
          <w:sz w:val="23"/>
          <w:szCs w:val="23"/>
        </w:rPr>
        <w:t xml:space="preserve">, staff and volunteers, and that these are integrated into </w:t>
      </w:r>
      <w:proofErr w:type="gramStart"/>
      <w:r w:rsidRPr="00046B67">
        <w:rPr>
          <w:rFonts w:ascii="Calibri" w:eastAsia="Calibri" w:hAnsi="Calibri" w:cs="Calibri"/>
          <w:color w:val="000000"/>
          <w:sz w:val="23"/>
          <w:szCs w:val="23"/>
        </w:rPr>
        <w:t>practice</w:t>
      </w:r>
      <w:proofErr w:type="gramEnd"/>
    </w:p>
    <w:p w14:paraId="2769D228" w14:textId="624F1D3B" w:rsidR="00046B67" w:rsidRPr="00046B67" w:rsidRDefault="00046B67" w:rsidP="00926A5A">
      <w:pPr>
        <w:numPr>
          <w:ilvl w:val="0"/>
          <w:numId w:val="22"/>
        </w:numPr>
        <w:tabs>
          <w:tab w:val="num" w:pos="0"/>
        </w:tabs>
        <w:spacing w:after="180" w:line="288" w:lineRule="auto"/>
        <w:contextualSpacing/>
        <w:textAlignment w:val="top"/>
        <w:rPr>
          <w:rFonts w:ascii="Calibri" w:eastAsia="Calibri" w:hAnsi="Calibri" w:cs="Calibri"/>
          <w:color w:val="000000"/>
          <w:sz w:val="23"/>
          <w:szCs w:val="23"/>
        </w:rPr>
      </w:pPr>
      <w:r w:rsidRPr="00046B67">
        <w:rPr>
          <w:rFonts w:ascii="Calibri" w:eastAsia="Calibri" w:hAnsi="Calibri" w:cs="Calibri"/>
          <w:color w:val="000000"/>
          <w:sz w:val="23"/>
          <w:szCs w:val="23"/>
        </w:rPr>
        <w:t xml:space="preserve">Ensure the scheme’s Policy and Procedures for Safeguarding and Protecting Children are updated and reviewed annually in line with </w:t>
      </w:r>
      <w:r w:rsidR="0052312A">
        <w:rPr>
          <w:rFonts w:ascii="Calibri" w:eastAsia="Calibri" w:hAnsi="Calibri" w:cs="Calibri"/>
          <w:color w:val="000000"/>
          <w:sz w:val="23"/>
          <w:szCs w:val="23"/>
        </w:rPr>
        <w:t>Home-Start Wyre Forest</w:t>
      </w:r>
      <w:r w:rsidRPr="00046B67">
        <w:rPr>
          <w:rFonts w:ascii="Calibri" w:eastAsia="Calibri" w:hAnsi="Calibri" w:cs="Calibri"/>
          <w:color w:val="000000"/>
          <w:sz w:val="23"/>
          <w:szCs w:val="23"/>
        </w:rPr>
        <w:t xml:space="preserve">, national and local </w:t>
      </w:r>
      <w:proofErr w:type="gramStart"/>
      <w:r w:rsidRPr="00046B67">
        <w:rPr>
          <w:rFonts w:ascii="Calibri" w:eastAsia="Calibri" w:hAnsi="Calibri" w:cs="Calibri"/>
          <w:color w:val="000000"/>
          <w:sz w:val="23"/>
          <w:szCs w:val="23"/>
        </w:rPr>
        <w:t>guidance</w:t>
      </w:r>
      <w:proofErr w:type="gramEnd"/>
    </w:p>
    <w:p w14:paraId="21B01D34" w14:textId="35BC34A3" w:rsidR="00046B67" w:rsidRPr="00046B67" w:rsidRDefault="00046B67" w:rsidP="00926A5A">
      <w:pPr>
        <w:numPr>
          <w:ilvl w:val="0"/>
          <w:numId w:val="22"/>
        </w:numPr>
        <w:tabs>
          <w:tab w:val="num" w:pos="720"/>
        </w:tabs>
        <w:spacing w:after="180" w:line="288" w:lineRule="auto"/>
        <w:contextualSpacing/>
        <w:textAlignment w:val="top"/>
        <w:rPr>
          <w:rFonts w:ascii="Calibri" w:eastAsia="Calibri" w:hAnsi="Calibri" w:cs="Calibri"/>
          <w:color w:val="000000"/>
          <w:sz w:val="23"/>
          <w:szCs w:val="23"/>
        </w:rPr>
      </w:pPr>
      <w:r w:rsidRPr="00046B67">
        <w:rPr>
          <w:rFonts w:ascii="Calibri" w:eastAsia="Calibri" w:hAnsi="Calibri" w:cs="Calibri"/>
          <w:color w:val="000000"/>
          <w:sz w:val="23"/>
          <w:szCs w:val="23"/>
        </w:rPr>
        <w:t xml:space="preserve">Ensure appropriate training provision and dissemination of information for </w:t>
      </w:r>
      <w:r w:rsidR="00F979A4">
        <w:rPr>
          <w:rFonts w:ascii="Calibri" w:eastAsia="Calibri" w:hAnsi="Calibri" w:cs="Calibri"/>
          <w:color w:val="000000"/>
          <w:sz w:val="23"/>
          <w:szCs w:val="23"/>
        </w:rPr>
        <w:t>directors</w:t>
      </w:r>
      <w:r w:rsidRPr="00046B67">
        <w:rPr>
          <w:rFonts w:ascii="Calibri" w:eastAsia="Calibri" w:hAnsi="Calibri" w:cs="Calibri"/>
          <w:color w:val="000000"/>
          <w:sz w:val="23"/>
          <w:szCs w:val="23"/>
        </w:rPr>
        <w:t xml:space="preserve">, staff and volunteers on safeguarding and child protection issues on an annual </w:t>
      </w:r>
      <w:proofErr w:type="gramStart"/>
      <w:r w:rsidRPr="00046B67">
        <w:rPr>
          <w:rFonts w:ascii="Calibri" w:eastAsia="Calibri" w:hAnsi="Calibri" w:cs="Calibri"/>
          <w:color w:val="000000"/>
          <w:sz w:val="23"/>
          <w:szCs w:val="23"/>
        </w:rPr>
        <w:t>basis</w:t>
      </w:r>
      <w:proofErr w:type="gramEnd"/>
    </w:p>
    <w:p w14:paraId="7C5D111B" w14:textId="666379FD" w:rsidR="00046B67" w:rsidRPr="00046B67" w:rsidRDefault="00046B67" w:rsidP="00926A5A">
      <w:pPr>
        <w:widowControl w:val="0"/>
        <w:numPr>
          <w:ilvl w:val="0"/>
          <w:numId w:val="22"/>
        </w:numPr>
        <w:tabs>
          <w:tab w:val="left" w:pos="824"/>
        </w:tabs>
        <w:spacing w:after="160" w:line="274" w:lineRule="exact"/>
        <w:ind w:right="1054"/>
        <w:contextualSpacing/>
        <w:rPr>
          <w:rFonts w:ascii="Calibri" w:eastAsia="Calibri" w:hAnsi="Calibri" w:cs="Calibri"/>
          <w:sz w:val="23"/>
          <w:szCs w:val="23"/>
        </w:rPr>
      </w:pPr>
      <w:r w:rsidRPr="00046B67">
        <w:rPr>
          <w:rFonts w:ascii="Calibri" w:eastAsia="Calibri" w:hAnsi="Calibri" w:cs="Calibri"/>
          <w:spacing w:val="-1"/>
          <w:sz w:val="23"/>
          <w:szCs w:val="23"/>
        </w:rPr>
        <w:t>Collect</w:t>
      </w:r>
      <w:r w:rsidRPr="00046B67">
        <w:rPr>
          <w:rFonts w:ascii="Calibri" w:eastAsia="Calibri" w:hAnsi="Calibri" w:cs="Calibri"/>
          <w:sz w:val="23"/>
          <w:szCs w:val="23"/>
        </w:rPr>
        <w:t xml:space="preserve"> </w:t>
      </w:r>
      <w:r w:rsidRPr="00046B67">
        <w:rPr>
          <w:rFonts w:ascii="Calibri" w:eastAsia="Calibri" w:hAnsi="Calibri" w:cs="Calibri"/>
          <w:spacing w:val="-1"/>
          <w:sz w:val="23"/>
          <w:szCs w:val="23"/>
        </w:rPr>
        <w:t>monitoring</w:t>
      </w:r>
      <w:r w:rsidRPr="00046B67">
        <w:rPr>
          <w:rFonts w:ascii="Calibri" w:eastAsia="Calibri" w:hAnsi="Calibri" w:cs="Calibri"/>
          <w:spacing w:val="1"/>
          <w:sz w:val="23"/>
          <w:szCs w:val="23"/>
        </w:rPr>
        <w:t xml:space="preserve"> </w:t>
      </w:r>
      <w:r w:rsidRPr="00046B67">
        <w:rPr>
          <w:rFonts w:ascii="Calibri" w:eastAsia="Calibri" w:hAnsi="Calibri" w:cs="Calibri"/>
          <w:spacing w:val="-1"/>
          <w:sz w:val="23"/>
          <w:szCs w:val="23"/>
        </w:rPr>
        <w:t>data</w:t>
      </w:r>
      <w:r w:rsidRPr="00046B67">
        <w:rPr>
          <w:rFonts w:ascii="Calibri" w:eastAsia="Calibri" w:hAnsi="Calibri" w:cs="Calibri"/>
          <w:sz w:val="23"/>
          <w:szCs w:val="23"/>
        </w:rPr>
        <w:t xml:space="preserve"> on </w:t>
      </w:r>
      <w:r w:rsidRPr="00046B67">
        <w:rPr>
          <w:rFonts w:ascii="Calibri" w:eastAsia="Calibri" w:hAnsi="Calibri" w:cs="Calibri"/>
          <w:spacing w:val="-2"/>
          <w:sz w:val="23"/>
          <w:szCs w:val="23"/>
        </w:rPr>
        <w:t>all</w:t>
      </w:r>
      <w:r w:rsidRPr="00046B67">
        <w:rPr>
          <w:rFonts w:ascii="Calibri" w:eastAsia="Calibri" w:hAnsi="Calibri" w:cs="Calibri"/>
          <w:spacing w:val="3"/>
          <w:sz w:val="23"/>
          <w:szCs w:val="23"/>
        </w:rPr>
        <w:t xml:space="preserve"> welfare, wellbeing and protection a</w:t>
      </w:r>
      <w:r w:rsidRPr="00046B67">
        <w:rPr>
          <w:rFonts w:ascii="Calibri" w:eastAsia="Calibri" w:hAnsi="Calibri" w:cs="Calibri"/>
          <w:sz w:val="23"/>
          <w:szCs w:val="23"/>
        </w:rPr>
        <w:t>ctivities</w:t>
      </w:r>
      <w:r w:rsidRPr="00046B67">
        <w:rPr>
          <w:rFonts w:ascii="Calibri" w:eastAsia="Calibri" w:hAnsi="Calibri" w:cs="Calibri"/>
          <w:spacing w:val="-5"/>
          <w:sz w:val="23"/>
          <w:szCs w:val="23"/>
        </w:rPr>
        <w:t xml:space="preserve"> </w:t>
      </w:r>
      <w:r w:rsidRPr="00046B67">
        <w:rPr>
          <w:rFonts w:ascii="Calibri" w:eastAsia="Calibri" w:hAnsi="Calibri" w:cs="Calibri"/>
          <w:sz w:val="23"/>
          <w:szCs w:val="23"/>
        </w:rPr>
        <w:t xml:space="preserve">across </w:t>
      </w:r>
      <w:r w:rsidR="0052312A">
        <w:rPr>
          <w:rFonts w:ascii="Calibri" w:eastAsia="Calibri" w:hAnsi="Calibri" w:cs="Calibri"/>
          <w:sz w:val="23"/>
          <w:szCs w:val="23"/>
        </w:rPr>
        <w:t>Home-Start Wyre Forest</w:t>
      </w:r>
      <w:r w:rsidRPr="00046B67">
        <w:rPr>
          <w:rFonts w:ascii="Calibri" w:eastAsia="Calibri" w:hAnsi="Calibri" w:cs="Calibri"/>
          <w:sz w:val="23"/>
          <w:szCs w:val="23"/>
        </w:rPr>
        <w:t xml:space="preserve"> and evaluate their effectiveness</w:t>
      </w:r>
      <w:r w:rsidRPr="00046B67">
        <w:rPr>
          <w:rFonts w:ascii="Calibri" w:eastAsia="Calibri" w:hAnsi="Calibri" w:cs="Calibri"/>
          <w:spacing w:val="-1"/>
          <w:sz w:val="23"/>
          <w:szCs w:val="23"/>
        </w:rPr>
        <w:t>.</w:t>
      </w:r>
    </w:p>
    <w:p w14:paraId="19662203" w14:textId="6EEDAE06" w:rsidR="00046B67" w:rsidRPr="00046B67" w:rsidRDefault="00046B67" w:rsidP="00926A5A">
      <w:pPr>
        <w:numPr>
          <w:ilvl w:val="0"/>
          <w:numId w:val="22"/>
        </w:numPr>
        <w:tabs>
          <w:tab w:val="num" w:pos="720"/>
        </w:tabs>
        <w:spacing w:after="180" w:line="288" w:lineRule="auto"/>
        <w:contextualSpacing/>
        <w:textAlignment w:val="top"/>
        <w:rPr>
          <w:rFonts w:ascii="Calibri" w:eastAsia="Calibri" w:hAnsi="Calibri" w:cs="Calibri"/>
          <w:color w:val="000000"/>
          <w:sz w:val="23"/>
          <w:szCs w:val="23"/>
        </w:rPr>
      </w:pPr>
      <w:r w:rsidRPr="00046B67">
        <w:rPr>
          <w:rFonts w:ascii="Calibri" w:eastAsia="Calibri" w:hAnsi="Calibri" w:cs="Calibri"/>
          <w:color w:val="000000"/>
          <w:sz w:val="23"/>
          <w:szCs w:val="23"/>
        </w:rPr>
        <w:lastRenderedPageBreak/>
        <w:t xml:space="preserve">Take lead responsibility for dealing with safeguarding issues and providing information, advice and support to </w:t>
      </w:r>
      <w:r w:rsidR="00F979A4">
        <w:rPr>
          <w:rFonts w:ascii="Calibri" w:eastAsia="Calibri" w:hAnsi="Calibri" w:cs="Calibri"/>
          <w:color w:val="000000"/>
          <w:sz w:val="23"/>
          <w:szCs w:val="23"/>
        </w:rPr>
        <w:t>directors</w:t>
      </w:r>
      <w:r w:rsidRPr="00046B67">
        <w:rPr>
          <w:rFonts w:ascii="Calibri" w:eastAsia="Calibri" w:hAnsi="Calibri" w:cs="Calibri"/>
          <w:color w:val="000000"/>
          <w:sz w:val="23"/>
          <w:szCs w:val="23"/>
        </w:rPr>
        <w:t xml:space="preserve">, staff and </w:t>
      </w:r>
      <w:proofErr w:type="gramStart"/>
      <w:r w:rsidRPr="00046B67">
        <w:rPr>
          <w:rFonts w:ascii="Calibri" w:eastAsia="Calibri" w:hAnsi="Calibri" w:cs="Calibri"/>
          <w:color w:val="000000"/>
          <w:sz w:val="23"/>
          <w:szCs w:val="23"/>
        </w:rPr>
        <w:t>volunteers</w:t>
      </w:r>
      <w:proofErr w:type="gramEnd"/>
    </w:p>
    <w:p w14:paraId="7E338176" w14:textId="77777777" w:rsidR="00046B67" w:rsidRPr="00046B67" w:rsidRDefault="00046B67" w:rsidP="00926A5A">
      <w:pPr>
        <w:numPr>
          <w:ilvl w:val="0"/>
          <w:numId w:val="22"/>
        </w:numPr>
        <w:tabs>
          <w:tab w:val="num" w:pos="720"/>
        </w:tabs>
        <w:spacing w:after="180" w:line="288" w:lineRule="auto"/>
        <w:contextualSpacing/>
        <w:textAlignment w:val="top"/>
        <w:rPr>
          <w:rFonts w:ascii="Calibri" w:eastAsia="Calibri" w:hAnsi="Calibri" w:cs="Calibri"/>
          <w:sz w:val="23"/>
          <w:szCs w:val="23"/>
        </w:rPr>
      </w:pPr>
      <w:r w:rsidRPr="00046B67">
        <w:rPr>
          <w:rFonts w:ascii="Calibri" w:eastAsia="Calibri" w:hAnsi="Calibri" w:cs="Calibri"/>
          <w:color w:val="000000"/>
          <w:sz w:val="23"/>
          <w:szCs w:val="23"/>
        </w:rPr>
        <w:t xml:space="preserve">Support the Designated Safeguarding/Child Protection People with their responsibilities in keeping children safe, </w:t>
      </w:r>
      <w:r w:rsidRPr="00046B67">
        <w:rPr>
          <w:rFonts w:ascii="Calibri" w:eastAsia="Calibri" w:hAnsi="Calibri" w:cs="Calibri"/>
          <w:sz w:val="23"/>
          <w:szCs w:val="23"/>
        </w:rPr>
        <w:t>by:</w:t>
      </w:r>
    </w:p>
    <w:p w14:paraId="18FA8ACC" w14:textId="77777777" w:rsidR="00046B67" w:rsidRPr="00046B67" w:rsidRDefault="00046B67" w:rsidP="00926A5A">
      <w:pPr>
        <w:numPr>
          <w:ilvl w:val="0"/>
          <w:numId w:val="23"/>
        </w:numPr>
        <w:spacing w:after="160" w:line="259" w:lineRule="auto"/>
        <w:textAlignment w:val="top"/>
        <w:rPr>
          <w:rFonts w:ascii="Calibri" w:eastAsia="Calibri" w:hAnsi="Calibri" w:cs="Calibri"/>
          <w:sz w:val="23"/>
          <w:szCs w:val="23"/>
        </w:rPr>
      </w:pPr>
      <w:r w:rsidRPr="00046B67">
        <w:rPr>
          <w:rFonts w:ascii="Calibri" w:eastAsia="Calibri" w:hAnsi="Calibri" w:cs="Calibri"/>
          <w:sz w:val="23"/>
          <w:szCs w:val="23"/>
        </w:rPr>
        <w:t xml:space="preserve">ensuring the provision of regular, recorded supervision </w:t>
      </w:r>
    </w:p>
    <w:p w14:paraId="5EAB828F" w14:textId="21714A1F" w:rsidR="00046B67" w:rsidRPr="00046B67" w:rsidRDefault="00046B67" w:rsidP="00926A5A">
      <w:pPr>
        <w:numPr>
          <w:ilvl w:val="0"/>
          <w:numId w:val="23"/>
        </w:numPr>
        <w:spacing w:after="160" w:line="259" w:lineRule="auto"/>
        <w:textAlignment w:val="top"/>
        <w:rPr>
          <w:rFonts w:ascii="Calibri" w:eastAsia="Calibri" w:hAnsi="Calibri" w:cs="Calibri"/>
          <w:color w:val="00B050"/>
          <w:sz w:val="23"/>
          <w:szCs w:val="23"/>
        </w:rPr>
      </w:pPr>
      <w:r w:rsidRPr="00046B67">
        <w:rPr>
          <w:rFonts w:ascii="Calibri" w:eastAsia="Calibri" w:hAnsi="Calibri" w:cs="Calibri"/>
          <w:sz w:val="23"/>
          <w:szCs w:val="23"/>
        </w:rPr>
        <w:t>maintaining an overview of records of concern and action (ROCA) and referrals to children’s social care and c</w:t>
      </w:r>
      <w:r w:rsidRPr="00046B67">
        <w:rPr>
          <w:rFonts w:ascii="Calibri" w:eastAsia="Calibri" w:hAnsi="Calibri" w:cs="Calibri"/>
          <w:color w:val="000000"/>
          <w:sz w:val="23"/>
          <w:szCs w:val="23"/>
        </w:rPr>
        <w:t xml:space="preserve">ollate safeguarding/child protection concerns raised by the </w:t>
      </w:r>
      <w:r w:rsidR="0052312A">
        <w:rPr>
          <w:rFonts w:ascii="Calibri" w:eastAsia="Calibri" w:hAnsi="Calibri" w:cs="Calibri"/>
          <w:color w:val="000000"/>
          <w:sz w:val="23"/>
          <w:szCs w:val="23"/>
        </w:rPr>
        <w:t>Home-Start Wyre Forest</w:t>
      </w:r>
      <w:r w:rsidRPr="00046B67">
        <w:rPr>
          <w:rFonts w:ascii="Calibri" w:eastAsia="Calibri" w:hAnsi="Calibri" w:cs="Calibri"/>
          <w:color w:val="000000"/>
          <w:sz w:val="23"/>
          <w:szCs w:val="23"/>
        </w:rPr>
        <w:t xml:space="preserve"> to identify </w:t>
      </w:r>
      <w:proofErr w:type="gramStart"/>
      <w:r w:rsidRPr="00046B67">
        <w:rPr>
          <w:rFonts w:ascii="Calibri" w:eastAsia="Calibri" w:hAnsi="Calibri" w:cs="Calibri"/>
          <w:color w:val="000000"/>
          <w:sz w:val="23"/>
          <w:szCs w:val="23"/>
        </w:rPr>
        <w:t>patterns</w:t>
      </w:r>
      <w:proofErr w:type="gramEnd"/>
    </w:p>
    <w:p w14:paraId="74BC889B" w14:textId="5892D8E1" w:rsidR="00046B67" w:rsidRPr="00046B67" w:rsidRDefault="00046B67" w:rsidP="00926A5A">
      <w:pPr>
        <w:numPr>
          <w:ilvl w:val="0"/>
          <w:numId w:val="23"/>
        </w:numPr>
        <w:spacing w:after="160" w:line="259" w:lineRule="auto"/>
        <w:textAlignment w:val="top"/>
        <w:rPr>
          <w:rFonts w:ascii="Calibri" w:eastAsia="Calibri" w:hAnsi="Calibri" w:cs="Calibri"/>
          <w:sz w:val="23"/>
          <w:szCs w:val="23"/>
        </w:rPr>
      </w:pPr>
      <w:r w:rsidRPr="00046B67">
        <w:rPr>
          <w:rFonts w:ascii="Calibri" w:eastAsia="Calibri" w:hAnsi="Calibri" w:cs="Calibri"/>
          <w:sz w:val="23"/>
          <w:szCs w:val="23"/>
        </w:rPr>
        <w:t xml:space="preserve">ensuring that the Safeguarding Adviser or nominated </w:t>
      </w:r>
      <w:r w:rsidR="00F979A4">
        <w:rPr>
          <w:rFonts w:ascii="Calibri" w:eastAsia="Calibri" w:hAnsi="Calibri" w:cs="Calibri"/>
          <w:sz w:val="23"/>
          <w:szCs w:val="23"/>
        </w:rPr>
        <w:t>director</w:t>
      </w:r>
      <w:r w:rsidRPr="00046B67">
        <w:rPr>
          <w:rFonts w:ascii="Calibri" w:eastAsia="Calibri" w:hAnsi="Calibri" w:cs="Calibri"/>
          <w:sz w:val="23"/>
          <w:szCs w:val="23"/>
        </w:rPr>
        <w:t xml:space="preserve"> contribute to this overview, in particular where the Strategic Lead is a lone </w:t>
      </w:r>
      <w:proofErr w:type="gramStart"/>
      <w:r w:rsidRPr="00046B67">
        <w:rPr>
          <w:rFonts w:ascii="Calibri" w:eastAsia="Calibri" w:hAnsi="Calibri" w:cs="Calibri"/>
          <w:sz w:val="23"/>
          <w:szCs w:val="23"/>
        </w:rPr>
        <w:t>organiser</w:t>
      </w:r>
      <w:proofErr w:type="gramEnd"/>
    </w:p>
    <w:p w14:paraId="7FD18848" w14:textId="77777777" w:rsidR="00046B67" w:rsidRPr="00046B67" w:rsidRDefault="00046B67" w:rsidP="00926A5A">
      <w:pPr>
        <w:numPr>
          <w:ilvl w:val="0"/>
          <w:numId w:val="23"/>
        </w:numPr>
        <w:spacing w:after="160" w:line="259" w:lineRule="auto"/>
        <w:textAlignment w:val="top"/>
        <w:rPr>
          <w:rFonts w:ascii="Calibri" w:eastAsia="Calibri" w:hAnsi="Calibri" w:cs="Calibri"/>
          <w:sz w:val="23"/>
          <w:szCs w:val="23"/>
        </w:rPr>
      </w:pPr>
      <w:r w:rsidRPr="00046B67">
        <w:rPr>
          <w:rFonts w:ascii="Calibri" w:eastAsia="Calibri" w:hAnsi="Calibri" w:cs="Calibri"/>
          <w:sz w:val="23"/>
          <w:szCs w:val="23"/>
        </w:rPr>
        <w:t>ensuring records are kept appropriately, in line with policy and practice.</w:t>
      </w:r>
    </w:p>
    <w:p w14:paraId="00E2F6F2" w14:textId="77777777" w:rsidR="00046B67" w:rsidRPr="00046B67" w:rsidRDefault="00046B67" w:rsidP="00926A5A">
      <w:pPr>
        <w:numPr>
          <w:ilvl w:val="0"/>
          <w:numId w:val="22"/>
        </w:numPr>
        <w:tabs>
          <w:tab w:val="num" w:pos="0"/>
          <w:tab w:val="num" w:pos="720"/>
        </w:tabs>
        <w:spacing w:before="60" w:after="180" w:line="288" w:lineRule="auto"/>
        <w:contextualSpacing/>
        <w:textAlignment w:val="top"/>
        <w:rPr>
          <w:rFonts w:ascii="Calibri" w:eastAsia="Calibri" w:hAnsi="Calibri" w:cs="Calibri"/>
          <w:color w:val="000000"/>
          <w:sz w:val="23"/>
          <w:szCs w:val="23"/>
        </w:rPr>
      </w:pPr>
      <w:r w:rsidRPr="00046B67">
        <w:rPr>
          <w:rFonts w:ascii="Calibri" w:eastAsia="Calibri" w:hAnsi="Calibri" w:cs="Calibri"/>
          <w:sz w:val="23"/>
          <w:szCs w:val="23"/>
        </w:rPr>
        <w:t>Maintain up to date knowledge of national and local safeguarding/child protection procedures and</w:t>
      </w:r>
      <w:r w:rsidRPr="00046B67">
        <w:rPr>
          <w:rFonts w:ascii="Calibri" w:eastAsia="Calibri" w:hAnsi="Calibri" w:cs="Calibri"/>
          <w:color w:val="000000"/>
          <w:sz w:val="23"/>
          <w:szCs w:val="23"/>
        </w:rPr>
        <w:t xml:space="preserve"> liaise appropriately with local agencies with regard to any </w:t>
      </w:r>
      <w:proofErr w:type="gramStart"/>
      <w:r w:rsidRPr="00046B67">
        <w:rPr>
          <w:rFonts w:ascii="Calibri" w:eastAsia="Calibri" w:hAnsi="Calibri" w:cs="Calibri"/>
          <w:color w:val="000000"/>
          <w:sz w:val="23"/>
          <w:szCs w:val="23"/>
        </w:rPr>
        <w:t>issues</w:t>
      </w:r>
      <w:proofErr w:type="gramEnd"/>
    </w:p>
    <w:p w14:paraId="1E2862F4" w14:textId="1103790E" w:rsidR="00046B67" w:rsidRPr="00046B67" w:rsidRDefault="00046B67" w:rsidP="00926A5A">
      <w:pPr>
        <w:numPr>
          <w:ilvl w:val="0"/>
          <w:numId w:val="22"/>
        </w:numPr>
        <w:tabs>
          <w:tab w:val="num" w:pos="0"/>
          <w:tab w:val="num" w:pos="1440"/>
        </w:tabs>
        <w:spacing w:before="60" w:after="180" w:line="288" w:lineRule="auto"/>
        <w:contextualSpacing/>
        <w:textAlignment w:val="top"/>
        <w:rPr>
          <w:rFonts w:ascii="Calibri" w:eastAsia="Calibri" w:hAnsi="Calibri" w:cs="Calibri"/>
          <w:sz w:val="23"/>
          <w:szCs w:val="23"/>
        </w:rPr>
      </w:pPr>
      <w:r w:rsidRPr="00046B67">
        <w:rPr>
          <w:rFonts w:ascii="Calibri" w:eastAsia="Calibri" w:hAnsi="Calibri" w:cs="Calibri"/>
          <w:sz w:val="23"/>
          <w:szCs w:val="23"/>
        </w:rPr>
        <w:t xml:space="preserve">Notify and liaise with </w:t>
      </w:r>
      <w:r w:rsidR="00F979A4">
        <w:rPr>
          <w:rFonts w:ascii="Calibri" w:eastAsia="Calibri" w:hAnsi="Calibri" w:cs="Calibri"/>
          <w:sz w:val="23"/>
          <w:szCs w:val="23"/>
        </w:rPr>
        <w:t>directors</w:t>
      </w:r>
      <w:r w:rsidRPr="00046B67">
        <w:rPr>
          <w:rFonts w:ascii="Calibri" w:eastAsia="Calibri" w:hAnsi="Calibri" w:cs="Calibri"/>
          <w:sz w:val="23"/>
          <w:szCs w:val="23"/>
        </w:rPr>
        <w:t xml:space="preserve"> and </w:t>
      </w:r>
      <w:r w:rsidR="0052312A">
        <w:rPr>
          <w:rFonts w:ascii="Calibri" w:eastAsia="Calibri" w:hAnsi="Calibri" w:cs="Calibri"/>
          <w:sz w:val="23"/>
          <w:szCs w:val="23"/>
        </w:rPr>
        <w:t>Home-Start Wyre Forest</w:t>
      </w:r>
      <w:r w:rsidRPr="00046B67">
        <w:rPr>
          <w:rFonts w:ascii="Calibri" w:eastAsia="Calibri" w:hAnsi="Calibri" w:cs="Calibri"/>
          <w:sz w:val="23"/>
          <w:szCs w:val="23"/>
        </w:rPr>
        <w:t xml:space="preserve"> UK and the Local Authority Designated Officer (LADO)/</w:t>
      </w:r>
      <w:r w:rsidRPr="00046B67">
        <w:rPr>
          <w:rFonts w:ascii="Calibri" w:eastAsia="Calibri" w:hAnsi="Calibri" w:cs="Calibri"/>
          <w:spacing w:val="-1"/>
          <w:sz w:val="23"/>
          <w:szCs w:val="23"/>
        </w:rPr>
        <w:t xml:space="preserve"> Social</w:t>
      </w:r>
      <w:r w:rsidRPr="00046B67">
        <w:rPr>
          <w:rFonts w:ascii="Calibri" w:eastAsia="Calibri" w:hAnsi="Calibri" w:cs="Calibri"/>
          <w:spacing w:val="4"/>
          <w:sz w:val="23"/>
          <w:szCs w:val="23"/>
        </w:rPr>
        <w:t xml:space="preserve"> Care and/or Police</w:t>
      </w:r>
      <w:r w:rsidRPr="00046B67">
        <w:rPr>
          <w:rFonts w:ascii="Calibri" w:eastAsia="Calibri" w:hAnsi="Calibri" w:cs="Calibri"/>
          <w:sz w:val="23"/>
          <w:szCs w:val="23"/>
        </w:rPr>
        <w:t xml:space="preserve"> around any allegations of harm or inappropriate behaviour made against staff, volunteers and </w:t>
      </w:r>
      <w:proofErr w:type="gramStart"/>
      <w:r w:rsidR="00F979A4">
        <w:rPr>
          <w:rFonts w:ascii="Calibri" w:eastAsia="Calibri" w:hAnsi="Calibri" w:cs="Calibri"/>
          <w:sz w:val="23"/>
          <w:szCs w:val="23"/>
        </w:rPr>
        <w:t>directors</w:t>
      </w:r>
      <w:proofErr w:type="gramEnd"/>
    </w:p>
    <w:p w14:paraId="0E68F799" w14:textId="58269CF6" w:rsidR="00046B67" w:rsidRPr="00046B67" w:rsidRDefault="00046B67" w:rsidP="00926A5A">
      <w:pPr>
        <w:numPr>
          <w:ilvl w:val="0"/>
          <w:numId w:val="22"/>
        </w:numPr>
        <w:tabs>
          <w:tab w:val="num" w:pos="0"/>
        </w:tabs>
        <w:spacing w:after="180" w:line="288" w:lineRule="auto"/>
        <w:contextualSpacing/>
        <w:textAlignment w:val="top"/>
        <w:rPr>
          <w:rFonts w:ascii="Calibri" w:eastAsia="Calibri" w:hAnsi="Calibri" w:cs="Calibri"/>
          <w:sz w:val="23"/>
          <w:szCs w:val="23"/>
        </w:rPr>
      </w:pPr>
      <w:r w:rsidRPr="00046B67">
        <w:rPr>
          <w:rFonts w:ascii="Calibri" w:eastAsia="Calibri" w:hAnsi="Calibri" w:cs="Calibri"/>
          <w:color w:val="000000"/>
          <w:sz w:val="23"/>
          <w:szCs w:val="23"/>
        </w:rPr>
        <w:t xml:space="preserve">Immediately inform the Chair of </w:t>
      </w:r>
      <w:r w:rsidR="00F979A4">
        <w:rPr>
          <w:rFonts w:ascii="Calibri" w:eastAsia="Calibri" w:hAnsi="Calibri" w:cs="Calibri"/>
          <w:color w:val="000000"/>
          <w:sz w:val="23"/>
          <w:szCs w:val="23"/>
        </w:rPr>
        <w:t>Directors</w:t>
      </w:r>
      <w:r w:rsidRPr="00046B67">
        <w:rPr>
          <w:rFonts w:ascii="Calibri" w:eastAsia="Calibri" w:hAnsi="Calibri" w:cs="Calibri"/>
          <w:color w:val="000000"/>
          <w:sz w:val="23"/>
          <w:szCs w:val="23"/>
        </w:rPr>
        <w:t xml:space="preserve"> and </w:t>
      </w:r>
      <w:r w:rsidR="0052312A">
        <w:rPr>
          <w:rFonts w:ascii="Calibri" w:eastAsia="Calibri" w:hAnsi="Calibri" w:cs="Calibri"/>
          <w:sz w:val="23"/>
          <w:szCs w:val="23"/>
        </w:rPr>
        <w:t>Home-Start Wyre Forest</w:t>
      </w:r>
      <w:r w:rsidRPr="00046B67">
        <w:rPr>
          <w:rFonts w:ascii="Calibri" w:eastAsia="Calibri" w:hAnsi="Calibri" w:cs="Calibri"/>
          <w:sz w:val="23"/>
          <w:szCs w:val="23"/>
        </w:rPr>
        <w:t xml:space="preserve"> UK</w:t>
      </w:r>
      <w:r w:rsidRPr="00046B67">
        <w:rPr>
          <w:rFonts w:ascii="Calibri" w:eastAsia="Calibri" w:hAnsi="Calibri" w:cs="Calibri"/>
          <w:color w:val="000000"/>
          <w:sz w:val="23"/>
          <w:szCs w:val="23"/>
        </w:rPr>
        <w:t xml:space="preserve"> in the event of the serious </w:t>
      </w:r>
      <w:r w:rsidRPr="00046B67">
        <w:rPr>
          <w:rFonts w:ascii="Calibri" w:eastAsia="Calibri" w:hAnsi="Calibri" w:cs="Calibri"/>
          <w:sz w:val="23"/>
          <w:szCs w:val="23"/>
        </w:rPr>
        <w:t>harm</w:t>
      </w:r>
      <w:r w:rsidRPr="00046B67">
        <w:rPr>
          <w:rFonts w:ascii="Calibri" w:eastAsia="Calibri" w:hAnsi="Calibri" w:cs="Calibri"/>
          <w:color w:val="000000"/>
          <w:sz w:val="23"/>
          <w:szCs w:val="23"/>
        </w:rPr>
        <w:t xml:space="preserve"> or death of a child </w:t>
      </w:r>
      <w:hyperlink r:id="rId55" w:history="1">
        <w:r w:rsidRPr="00046B67">
          <w:rPr>
            <w:rFonts w:ascii="Calibri" w:eastAsia="Calibri" w:hAnsi="Calibri" w:cs="Calibri"/>
            <w:color w:val="0000FF"/>
            <w:sz w:val="23"/>
            <w:szCs w:val="23"/>
            <w:u w:val="single"/>
          </w:rPr>
          <w:t>(see guidance)</w:t>
        </w:r>
      </w:hyperlink>
    </w:p>
    <w:p w14:paraId="6BEF5619" w14:textId="77777777" w:rsidR="00046B67" w:rsidRPr="00046B67" w:rsidRDefault="00046B67" w:rsidP="00926A5A">
      <w:pPr>
        <w:numPr>
          <w:ilvl w:val="0"/>
          <w:numId w:val="22"/>
        </w:numPr>
        <w:tabs>
          <w:tab w:val="num" w:pos="0"/>
        </w:tabs>
        <w:spacing w:before="60" w:after="180" w:line="288" w:lineRule="auto"/>
        <w:contextualSpacing/>
        <w:textAlignment w:val="top"/>
        <w:rPr>
          <w:rFonts w:ascii="Calibri" w:eastAsia="Calibri" w:hAnsi="Calibri" w:cs="Calibri"/>
          <w:sz w:val="23"/>
          <w:szCs w:val="23"/>
        </w:rPr>
      </w:pPr>
      <w:r w:rsidRPr="00046B67">
        <w:rPr>
          <w:rFonts w:ascii="Calibri" w:eastAsia="Calibri" w:hAnsi="Calibri" w:cs="Calibri"/>
          <w:color w:val="000000"/>
          <w:sz w:val="23"/>
          <w:szCs w:val="23"/>
        </w:rPr>
        <w:t xml:space="preserve">Where possible identify and liaise with a local Specialist Safeguarding/Child Protection </w:t>
      </w:r>
      <w:r w:rsidRPr="00046B67">
        <w:rPr>
          <w:rFonts w:ascii="Calibri" w:eastAsia="Calibri" w:hAnsi="Calibri" w:cs="Calibri"/>
          <w:sz w:val="23"/>
          <w:szCs w:val="23"/>
        </w:rPr>
        <w:t>Adviser</w:t>
      </w:r>
    </w:p>
    <w:p w14:paraId="57C6F767" w14:textId="77777777" w:rsidR="00046B67" w:rsidRPr="00046B67" w:rsidRDefault="00046B67" w:rsidP="00926A5A">
      <w:pPr>
        <w:numPr>
          <w:ilvl w:val="0"/>
          <w:numId w:val="22"/>
        </w:numPr>
        <w:tabs>
          <w:tab w:val="num" w:pos="0"/>
        </w:tabs>
        <w:spacing w:before="60" w:after="180" w:line="288" w:lineRule="auto"/>
        <w:contextualSpacing/>
        <w:textAlignment w:val="top"/>
        <w:rPr>
          <w:rFonts w:ascii="Calibri" w:eastAsia="Calibri" w:hAnsi="Calibri" w:cs="Calibri"/>
          <w:sz w:val="23"/>
          <w:szCs w:val="23"/>
        </w:rPr>
      </w:pPr>
      <w:r w:rsidRPr="00046B67">
        <w:rPr>
          <w:rFonts w:ascii="Calibri" w:eastAsia="Calibri" w:hAnsi="Calibri" w:cs="Calibri"/>
          <w:sz w:val="23"/>
          <w:szCs w:val="23"/>
        </w:rPr>
        <w:t>Supporting staff and volunteers when an incident has occurred.</w:t>
      </w:r>
    </w:p>
    <w:p w14:paraId="070E0576" w14:textId="77777777" w:rsidR="00046B67" w:rsidRPr="00046B67" w:rsidRDefault="00046B67" w:rsidP="00046B67">
      <w:pPr>
        <w:spacing w:after="160" w:line="259" w:lineRule="auto"/>
        <w:textAlignment w:val="top"/>
        <w:rPr>
          <w:rFonts w:ascii="Calibri" w:eastAsia="Calibri" w:hAnsi="Calibri" w:cs="Calibri"/>
          <w:color w:val="000000"/>
          <w:sz w:val="23"/>
          <w:szCs w:val="23"/>
        </w:rPr>
      </w:pPr>
    </w:p>
    <w:p w14:paraId="3FF42794" w14:textId="48AC4701" w:rsidR="00046B67" w:rsidRPr="00046B67" w:rsidRDefault="00046B67" w:rsidP="00046B67">
      <w:pPr>
        <w:spacing w:after="160" w:line="259" w:lineRule="auto"/>
        <w:textAlignment w:val="top"/>
        <w:outlineLvl w:val="0"/>
        <w:rPr>
          <w:rFonts w:ascii="Calibri" w:eastAsia="Calibri" w:hAnsi="Calibri" w:cs="Calibri"/>
          <w:b/>
          <w:bCs/>
          <w:color w:val="000000"/>
          <w:sz w:val="23"/>
          <w:szCs w:val="23"/>
        </w:rPr>
      </w:pPr>
      <w:r w:rsidRPr="00046B67">
        <w:rPr>
          <w:rFonts w:ascii="Calibri" w:eastAsia="Calibri" w:hAnsi="Calibri" w:cs="Calibri"/>
          <w:b/>
          <w:bCs/>
          <w:color w:val="000000"/>
          <w:sz w:val="23"/>
          <w:szCs w:val="23"/>
        </w:rPr>
        <w:t xml:space="preserve">The role of the </w:t>
      </w:r>
      <w:r w:rsidR="0052312A">
        <w:rPr>
          <w:rFonts w:ascii="Calibri" w:eastAsia="Calibri" w:hAnsi="Calibri" w:cs="Calibri"/>
          <w:b/>
          <w:bCs/>
          <w:color w:val="000000"/>
          <w:sz w:val="23"/>
          <w:szCs w:val="23"/>
        </w:rPr>
        <w:t>Home-Start Wyre Forest</w:t>
      </w:r>
      <w:r w:rsidRPr="00046B67">
        <w:rPr>
          <w:rFonts w:ascii="Calibri" w:eastAsia="Calibri" w:hAnsi="Calibri" w:cs="Calibri"/>
          <w:b/>
          <w:bCs/>
          <w:color w:val="000000"/>
          <w:sz w:val="23"/>
          <w:szCs w:val="23"/>
        </w:rPr>
        <w:t xml:space="preserve"> </w:t>
      </w:r>
      <w:r w:rsidRPr="00046B67">
        <w:rPr>
          <w:rFonts w:ascii="Calibri" w:eastAsia="Calibri" w:hAnsi="Calibri" w:cs="Calibri"/>
          <w:b/>
          <w:bCs/>
          <w:color w:val="000000"/>
          <w:sz w:val="23"/>
          <w:szCs w:val="23"/>
          <w:u w:val="single"/>
        </w:rPr>
        <w:t>Designated</w:t>
      </w:r>
      <w:r w:rsidRPr="00046B67">
        <w:rPr>
          <w:rFonts w:ascii="Calibri" w:eastAsia="Calibri" w:hAnsi="Calibri" w:cs="Calibri"/>
          <w:color w:val="000000"/>
          <w:sz w:val="23"/>
          <w:szCs w:val="23"/>
        </w:rPr>
        <w:t xml:space="preserve"> </w:t>
      </w:r>
      <w:r w:rsidRPr="00046B67">
        <w:rPr>
          <w:rFonts w:ascii="Calibri" w:eastAsia="Calibri" w:hAnsi="Calibri" w:cs="Calibri"/>
          <w:b/>
          <w:bCs/>
          <w:color w:val="000000"/>
          <w:sz w:val="23"/>
          <w:szCs w:val="23"/>
        </w:rPr>
        <w:t>role is to:</w:t>
      </w:r>
    </w:p>
    <w:p w14:paraId="149F3CF3" w14:textId="143D49EC" w:rsidR="00046B67" w:rsidRPr="00046B67" w:rsidRDefault="00046B67" w:rsidP="00046B67">
      <w:pPr>
        <w:tabs>
          <w:tab w:val="left" w:pos="284"/>
        </w:tabs>
        <w:spacing w:after="160" w:line="259" w:lineRule="auto"/>
        <w:textAlignment w:val="top"/>
        <w:rPr>
          <w:rFonts w:ascii="Calibri" w:eastAsia="Calibri" w:hAnsi="Calibri" w:cs="Calibri"/>
          <w:bCs/>
          <w:sz w:val="23"/>
          <w:szCs w:val="23"/>
        </w:rPr>
      </w:pPr>
      <w:r w:rsidRPr="00046B67">
        <w:rPr>
          <w:rFonts w:ascii="Calibri" w:eastAsia="Calibri" w:hAnsi="Calibri" w:cs="Calibri"/>
          <w:bCs/>
          <w:sz w:val="23"/>
          <w:szCs w:val="23"/>
        </w:rPr>
        <w:t xml:space="preserve">Model and promote </w:t>
      </w:r>
      <w:r w:rsidR="0052312A">
        <w:rPr>
          <w:rFonts w:ascii="Calibri" w:eastAsia="Calibri" w:hAnsi="Calibri" w:cs="Calibri"/>
          <w:bCs/>
          <w:sz w:val="23"/>
          <w:szCs w:val="23"/>
        </w:rPr>
        <w:t>Home-Start Wyre Forest</w:t>
      </w:r>
      <w:r w:rsidRPr="00046B67">
        <w:rPr>
          <w:rFonts w:ascii="Calibri" w:eastAsia="Calibri" w:hAnsi="Calibri" w:cs="Calibri"/>
          <w:bCs/>
          <w:sz w:val="23"/>
          <w:szCs w:val="23"/>
        </w:rPr>
        <w:t xml:space="preserve">’s commitment to safeguarding children in all aspects of their work and </w:t>
      </w:r>
      <w:proofErr w:type="gramStart"/>
      <w:r w:rsidRPr="00046B67">
        <w:rPr>
          <w:rFonts w:ascii="Calibri" w:eastAsia="Calibri" w:hAnsi="Calibri" w:cs="Calibri"/>
          <w:bCs/>
          <w:sz w:val="23"/>
          <w:szCs w:val="23"/>
        </w:rPr>
        <w:t>conduct</w:t>
      </w:r>
      <w:proofErr w:type="gramEnd"/>
      <w:r w:rsidRPr="00046B67">
        <w:rPr>
          <w:rFonts w:ascii="Calibri" w:eastAsia="Calibri" w:hAnsi="Calibri" w:cs="Calibri"/>
          <w:bCs/>
          <w:sz w:val="23"/>
          <w:szCs w:val="23"/>
        </w:rPr>
        <w:t xml:space="preserve"> </w:t>
      </w:r>
    </w:p>
    <w:p w14:paraId="3BF1E422" w14:textId="37930D1C" w:rsidR="00046B67" w:rsidRPr="00046B67" w:rsidRDefault="00046B67" w:rsidP="00926A5A">
      <w:pPr>
        <w:numPr>
          <w:ilvl w:val="0"/>
          <w:numId w:val="24"/>
        </w:numPr>
        <w:spacing w:before="60" w:after="180" w:line="288" w:lineRule="auto"/>
        <w:contextualSpacing/>
        <w:textAlignment w:val="top"/>
        <w:rPr>
          <w:rFonts w:ascii="Calibri" w:eastAsia="Calibri" w:hAnsi="Calibri" w:cs="Calibri"/>
          <w:sz w:val="23"/>
          <w:szCs w:val="23"/>
        </w:rPr>
      </w:pPr>
      <w:r w:rsidRPr="00046B67">
        <w:rPr>
          <w:rFonts w:ascii="Calibri" w:eastAsia="Calibri" w:hAnsi="Calibri" w:cs="Calibri"/>
          <w:sz w:val="23"/>
          <w:szCs w:val="23"/>
        </w:rPr>
        <w:t xml:space="preserve">Take responsibility for dealing with concerns about the safety of children raised by staff or volunteers who they supervise, following the local </w:t>
      </w:r>
      <w:r w:rsidR="0052312A">
        <w:rPr>
          <w:rFonts w:ascii="Calibri" w:eastAsia="Calibri" w:hAnsi="Calibri" w:cs="Calibri"/>
          <w:sz w:val="23"/>
          <w:szCs w:val="23"/>
        </w:rPr>
        <w:t>Home-Start Wyre Forest</w:t>
      </w:r>
      <w:r w:rsidRPr="00046B67">
        <w:rPr>
          <w:rFonts w:ascii="Calibri" w:eastAsia="Calibri" w:hAnsi="Calibri" w:cs="Calibri"/>
          <w:sz w:val="23"/>
          <w:szCs w:val="23"/>
        </w:rPr>
        <w:t xml:space="preserve">’s policies and </w:t>
      </w:r>
      <w:proofErr w:type="gramStart"/>
      <w:r w:rsidRPr="00046B67">
        <w:rPr>
          <w:rFonts w:ascii="Calibri" w:eastAsia="Calibri" w:hAnsi="Calibri" w:cs="Calibri"/>
          <w:sz w:val="23"/>
          <w:szCs w:val="23"/>
        </w:rPr>
        <w:t>procedures</w:t>
      </w:r>
      <w:proofErr w:type="gramEnd"/>
    </w:p>
    <w:p w14:paraId="49C9CC7C" w14:textId="5D0F4187" w:rsidR="00046B67" w:rsidRPr="00046B67" w:rsidRDefault="00046B67" w:rsidP="00926A5A">
      <w:pPr>
        <w:numPr>
          <w:ilvl w:val="0"/>
          <w:numId w:val="24"/>
        </w:numPr>
        <w:spacing w:before="60" w:after="180" w:line="288" w:lineRule="auto"/>
        <w:contextualSpacing/>
        <w:textAlignment w:val="top"/>
        <w:rPr>
          <w:rFonts w:ascii="Calibri" w:eastAsia="Calibri" w:hAnsi="Calibri" w:cs="Calibri"/>
          <w:sz w:val="23"/>
          <w:szCs w:val="23"/>
        </w:rPr>
      </w:pPr>
      <w:r w:rsidRPr="00046B67">
        <w:rPr>
          <w:rFonts w:ascii="Calibri" w:eastAsia="Calibri" w:hAnsi="Calibri" w:cs="Calibri"/>
          <w:sz w:val="23"/>
          <w:szCs w:val="23"/>
        </w:rPr>
        <w:t xml:space="preserve">Maintain a clear, factual, dated and signed/initialled record of contact with each supported family, in accordance with </w:t>
      </w:r>
      <w:r w:rsidR="0052312A">
        <w:rPr>
          <w:rFonts w:ascii="Calibri" w:eastAsia="Calibri" w:hAnsi="Calibri" w:cs="Calibri"/>
          <w:sz w:val="23"/>
          <w:szCs w:val="23"/>
        </w:rPr>
        <w:t>Home-Start Wyre Forest</w:t>
      </w:r>
      <w:r w:rsidRPr="00046B67">
        <w:rPr>
          <w:rFonts w:ascii="Calibri" w:eastAsia="Calibri" w:hAnsi="Calibri" w:cs="Calibri"/>
          <w:sz w:val="23"/>
          <w:szCs w:val="23"/>
        </w:rPr>
        <w:t xml:space="preserve"> guidance on record </w:t>
      </w:r>
      <w:proofErr w:type="gramStart"/>
      <w:r w:rsidRPr="00046B67">
        <w:rPr>
          <w:rFonts w:ascii="Calibri" w:eastAsia="Calibri" w:hAnsi="Calibri" w:cs="Calibri"/>
          <w:sz w:val="23"/>
          <w:szCs w:val="23"/>
        </w:rPr>
        <w:t>keeping</w:t>
      </w:r>
      <w:proofErr w:type="gramEnd"/>
      <w:r w:rsidRPr="00046B67">
        <w:rPr>
          <w:rFonts w:ascii="Calibri" w:eastAsia="Calibri" w:hAnsi="Calibri" w:cs="Calibri"/>
          <w:sz w:val="23"/>
          <w:szCs w:val="23"/>
        </w:rPr>
        <w:t> </w:t>
      </w:r>
    </w:p>
    <w:p w14:paraId="5DB68C9C" w14:textId="3685EA35" w:rsidR="00046B67" w:rsidRPr="00046B67" w:rsidRDefault="00046B67" w:rsidP="00926A5A">
      <w:pPr>
        <w:numPr>
          <w:ilvl w:val="0"/>
          <w:numId w:val="24"/>
        </w:numPr>
        <w:spacing w:before="60" w:after="180" w:line="288" w:lineRule="auto"/>
        <w:contextualSpacing/>
        <w:textAlignment w:val="top"/>
        <w:rPr>
          <w:rFonts w:ascii="Calibri" w:eastAsia="Calibri" w:hAnsi="Calibri" w:cs="Calibri"/>
          <w:sz w:val="23"/>
          <w:szCs w:val="23"/>
        </w:rPr>
      </w:pPr>
      <w:r w:rsidRPr="00046B67">
        <w:rPr>
          <w:rFonts w:ascii="Calibri" w:eastAsia="Calibri" w:hAnsi="Calibri" w:cs="Calibri"/>
          <w:sz w:val="23"/>
          <w:szCs w:val="23"/>
        </w:rPr>
        <w:t xml:space="preserve">Inform the </w:t>
      </w:r>
      <w:r w:rsidR="0052312A">
        <w:rPr>
          <w:rFonts w:ascii="Calibri" w:eastAsia="Calibri" w:hAnsi="Calibri" w:cs="Calibri"/>
          <w:sz w:val="23"/>
          <w:szCs w:val="23"/>
        </w:rPr>
        <w:t>Home-Start Wyre Forest</w:t>
      </w:r>
      <w:r w:rsidRPr="00046B67">
        <w:rPr>
          <w:rFonts w:ascii="Calibri" w:eastAsia="Calibri" w:hAnsi="Calibri" w:cs="Calibri"/>
          <w:sz w:val="23"/>
          <w:szCs w:val="23"/>
        </w:rPr>
        <w:t xml:space="preserve">’s Strategic Lead of concerns </w:t>
      </w:r>
      <w:proofErr w:type="gramStart"/>
      <w:r w:rsidRPr="00046B67">
        <w:rPr>
          <w:rFonts w:ascii="Calibri" w:eastAsia="Calibri" w:hAnsi="Calibri" w:cs="Calibri"/>
          <w:sz w:val="23"/>
          <w:szCs w:val="23"/>
        </w:rPr>
        <w:t>raised</w:t>
      </w:r>
      <w:proofErr w:type="gramEnd"/>
      <w:r w:rsidRPr="00046B67">
        <w:rPr>
          <w:rFonts w:ascii="Calibri" w:eastAsia="Calibri" w:hAnsi="Calibri" w:cs="Calibri"/>
          <w:sz w:val="23"/>
          <w:szCs w:val="23"/>
        </w:rPr>
        <w:t xml:space="preserve"> and processes followed; ensuring records of concern and action (ROCA) are discussed, signed off and actioned appropriately</w:t>
      </w:r>
    </w:p>
    <w:p w14:paraId="3F3D152A" w14:textId="4A92C44C" w:rsidR="00046B67" w:rsidRPr="00046B67" w:rsidRDefault="00046B67" w:rsidP="00926A5A">
      <w:pPr>
        <w:numPr>
          <w:ilvl w:val="0"/>
          <w:numId w:val="24"/>
        </w:numPr>
        <w:spacing w:before="60" w:after="180" w:line="288" w:lineRule="auto"/>
        <w:contextualSpacing/>
        <w:textAlignment w:val="top"/>
        <w:rPr>
          <w:rFonts w:ascii="Calibri" w:eastAsia="Calibri" w:hAnsi="Calibri" w:cs="Calibri"/>
          <w:color w:val="000000"/>
          <w:sz w:val="23"/>
          <w:szCs w:val="23"/>
        </w:rPr>
      </w:pPr>
      <w:r w:rsidRPr="00046B67">
        <w:rPr>
          <w:rFonts w:ascii="Calibri" w:eastAsia="Calibri" w:hAnsi="Calibri" w:cs="Calibri"/>
          <w:color w:val="000000"/>
          <w:sz w:val="23"/>
          <w:szCs w:val="23"/>
        </w:rPr>
        <w:t xml:space="preserve">Liaise with relevant agencies and the Local Safeguarding Children Board/Social Care where appropriate about concerns, in accordance with </w:t>
      </w:r>
      <w:r w:rsidR="0052312A">
        <w:rPr>
          <w:rFonts w:ascii="Calibri" w:eastAsia="Calibri" w:hAnsi="Calibri" w:cs="Calibri"/>
          <w:color w:val="000000"/>
          <w:sz w:val="23"/>
          <w:szCs w:val="23"/>
        </w:rPr>
        <w:t>Home-Start Wyre Forest</w:t>
      </w:r>
      <w:r w:rsidRPr="00046B67">
        <w:rPr>
          <w:rFonts w:ascii="Calibri" w:eastAsia="Calibri" w:hAnsi="Calibri" w:cs="Calibri"/>
          <w:color w:val="000000"/>
          <w:sz w:val="23"/>
          <w:szCs w:val="23"/>
        </w:rPr>
        <w:t xml:space="preserve">’s confidentiality </w:t>
      </w:r>
      <w:proofErr w:type="gramStart"/>
      <w:r w:rsidRPr="00046B67">
        <w:rPr>
          <w:rFonts w:ascii="Calibri" w:eastAsia="Calibri" w:hAnsi="Calibri" w:cs="Calibri"/>
          <w:color w:val="000000"/>
          <w:sz w:val="23"/>
          <w:szCs w:val="23"/>
        </w:rPr>
        <w:t>policy</w:t>
      </w:r>
      <w:proofErr w:type="gramEnd"/>
    </w:p>
    <w:p w14:paraId="2561B397" w14:textId="2E6BCBA7" w:rsidR="00046B67" w:rsidRPr="00046B67" w:rsidRDefault="00046B67" w:rsidP="00926A5A">
      <w:pPr>
        <w:numPr>
          <w:ilvl w:val="0"/>
          <w:numId w:val="24"/>
        </w:numPr>
        <w:spacing w:before="60" w:after="180" w:line="288" w:lineRule="auto"/>
        <w:contextualSpacing/>
        <w:textAlignment w:val="top"/>
        <w:rPr>
          <w:rFonts w:ascii="Calibri" w:eastAsia="Calibri" w:hAnsi="Calibri" w:cs="Calibri"/>
          <w:color w:val="000000"/>
          <w:sz w:val="23"/>
          <w:szCs w:val="23"/>
        </w:rPr>
      </w:pPr>
      <w:r w:rsidRPr="00046B67">
        <w:rPr>
          <w:rFonts w:ascii="Calibri" w:eastAsia="Calibri" w:hAnsi="Calibri" w:cs="Calibri"/>
          <w:color w:val="000000"/>
          <w:sz w:val="23"/>
          <w:szCs w:val="23"/>
        </w:rPr>
        <w:lastRenderedPageBreak/>
        <w:t xml:space="preserve">Ensure the Safeguarding and Protecting Children Policy is available to families, including parents/carers and children and young people in </w:t>
      </w:r>
      <w:r w:rsidR="0052312A">
        <w:rPr>
          <w:rFonts w:ascii="Calibri" w:eastAsia="Calibri" w:hAnsi="Calibri" w:cs="Calibri"/>
          <w:color w:val="000000"/>
          <w:sz w:val="23"/>
          <w:szCs w:val="23"/>
        </w:rPr>
        <w:t>Home-Start Wyre Forest</w:t>
      </w:r>
    </w:p>
    <w:p w14:paraId="30337EB3" w14:textId="7B209F06" w:rsidR="00046B67" w:rsidRPr="00046B67" w:rsidRDefault="00046B67" w:rsidP="00926A5A">
      <w:pPr>
        <w:numPr>
          <w:ilvl w:val="0"/>
          <w:numId w:val="24"/>
        </w:numPr>
        <w:spacing w:before="60" w:after="180" w:line="288" w:lineRule="auto"/>
        <w:contextualSpacing/>
        <w:textAlignment w:val="top"/>
        <w:rPr>
          <w:rFonts w:ascii="Calibri" w:eastAsia="Calibri" w:hAnsi="Calibri" w:cs="Calibri"/>
          <w:sz w:val="23"/>
          <w:szCs w:val="23"/>
        </w:rPr>
      </w:pPr>
      <w:r w:rsidRPr="00046B67">
        <w:rPr>
          <w:rFonts w:ascii="Calibri" w:eastAsia="Calibri" w:hAnsi="Calibri" w:cs="Calibri"/>
          <w:sz w:val="23"/>
          <w:szCs w:val="23"/>
        </w:rPr>
        <w:t xml:space="preserve">Liaise with </w:t>
      </w:r>
      <w:r w:rsidR="0052312A">
        <w:rPr>
          <w:rFonts w:ascii="Calibri" w:eastAsia="Calibri" w:hAnsi="Calibri" w:cs="Calibri"/>
          <w:sz w:val="23"/>
          <w:szCs w:val="23"/>
        </w:rPr>
        <w:t>Home-Start Wyre Forest</w:t>
      </w:r>
      <w:r w:rsidRPr="00046B67">
        <w:rPr>
          <w:rFonts w:ascii="Calibri" w:eastAsia="Calibri" w:hAnsi="Calibri" w:cs="Calibri"/>
          <w:sz w:val="23"/>
          <w:szCs w:val="23"/>
        </w:rPr>
        <w:t xml:space="preserve">’s Strategic Lead about any concerns, including where there are allegations against </w:t>
      </w:r>
      <w:r w:rsidR="00F979A4">
        <w:rPr>
          <w:rFonts w:ascii="Calibri" w:eastAsia="Calibri" w:hAnsi="Calibri" w:cs="Calibri"/>
          <w:sz w:val="23"/>
          <w:szCs w:val="23"/>
        </w:rPr>
        <w:t>directors</w:t>
      </w:r>
      <w:r w:rsidRPr="00046B67">
        <w:rPr>
          <w:rFonts w:ascii="Calibri" w:eastAsia="Calibri" w:hAnsi="Calibri" w:cs="Calibri"/>
          <w:sz w:val="23"/>
          <w:szCs w:val="23"/>
        </w:rPr>
        <w:t xml:space="preserve">, staff and volunteers; in accordance with </w:t>
      </w:r>
      <w:r w:rsidR="0052312A">
        <w:rPr>
          <w:rFonts w:ascii="Calibri" w:eastAsia="Calibri" w:hAnsi="Calibri" w:cs="Calibri"/>
          <w:sz w:val="23"/>
          <w:szCs w:val="23"/>
        </w:rPr>
        <w:t>Home-Start Wyre Forest</w:t>
      </w:r>
      <w:r w:rsidRPr="00046B67">
        <w:rPr>
          <w:rFonts w:ascii="Calibri" w:eastAsia="Calibri" w:hAnsi="Calibri" w:cs="Calibri"/>
          <w:sz w:val="23"/>
          <w:szCs w:val="23"/>
        </w:rPr>
        <w:t xml:space="preserve"> and local child protection policies and </w:t>
      </w:r>
      <w:proofErr w:type="gramStart"/>
      <w:r w:rsidRPr="00046B67">
        <w:rPr>
          <w:rFonts w:ascii="Calibri" w:eastAsia="Calibri" w:hAnsi="Calibri" w:cs="Calibri"/>
          <w:sz w:val="23"/>
          <w:szCs w:val="23"/>
        </w:rPr>
        <w:t>procedures</w:t>
      </w:r>
      <w:proofErr w:type="gramEnd"/>
    </w:p>
    <w:p w14:paraId="42906082" w14:textId="0104DD6B" w:rsidR="00046B67" w:rsidRPr="00046B67" w:rsidRDefault="00046B67" w:rsidP="00926A5A">
      <w:pPr>
        <w:numPr>
          <w:ilvl w:val="0"/>
          <w:numId w:val="24"/>
        </w:numPr>
        <w:spacing w:before="60" w:after="180" w:line="288" w:lineRule="auto"/>
        <w:contextualSpacing/>
        <w:textAlignment w:val="top"/>
        <w:rPr>
          <w:rFonts w:ascii="Calibri" w:eastAsia="Calibri" w:hAnsi="Calibri" w:cs="Calibri"/>
          <w:sz w:val="23"/>
          <w:szCs w:val="23"/>
        </w:rPr>
      </w:pPr>
      <w:r w:rsidRPr="00046B67">
        <w:rPr>
          <w:rFonts w:ascii="Calibri" w:eastAsia="Calibri" w:hAnsi="Calibri" w:cs="Calibri"/>
          <w:sz w:val="23"/>
          <w:szCs w:val="23"/>
        </w:rPr>
        <w:t xml:space="preserve">Immediately inform the </w:t>
      </w:r>
      <w:r w:rsidR="0052312A">
        <w:rPr>
          <w:rFonts w:ascii="Calibri" w:eastAsia="Calibri" w:hAnsi="Calibri" w:cs="Calibri"/>
          <w:sz w:val="23"/>
          <w:szCs w:val="23"/>
        </w:rPr>
        <w:t>Home-Start Wyre Forest</w:t>
      </w:r>
      <w:r w:rsidRPr="00046B67">
        <w:rPr>
          <w:rFonts w:ascii="Calibri" w:eastAsia="Calibri" w:hAnsi="Calibri" w:cs="Calibri"/>
          <w:sz w:val="23"/>
          <w:szCs w:val="23"/>
        </w:rPr>
        <w:t xml:space="preserve">’s Strategic Lead and </w:t>
      </w:r>
      <w:r w:rsidR="0052312A">
        <w:rPr>
          <w:rFonts w:ascii="Calibri" w:eastAsia="Calibri" w:hAnsi="Calibri" w:cs="Calibri"/>
          <w:sz w:val="23"/>
          <w:szCs w:val="23"/>
        </w:rPr>
        <w:t>Home-Start Wyre Forest</w:t>
      </w:r>
      <w:r w:rsidRPr="00046B67">
        <w:rPr>
          <w:rFonts w:ascii="Calibri" w:eastAsia="Calibri" w:hAnsi="Calibri" w:cs="Calibri"/>
          <w:sz w:val="23"/>
          <w:szCs w:val="23"/>
        </w:rPr>
        <w:t xml:space="preserve"> UK in the event of the serious harm or death of a child </w:t>
      </w:r>
      <w:hyperlink r:id="rId56" w:history="1">
        <w:r w:rsidRPr="00046B67">
          <w:rPr>
            <w:rFonts w:ascii="Calibri" w:eastAsia="Calibri" w:hAnsi="Calibri" w:cs="Calibri"/>
            <w:sz w:val="23"/>
            <w:szCs w:val="23"/>
            <w:u w:val="single"/>
          </w:rPr>
          <w:t>(see guidance)</w:t>
        </w:r>
      </w:hyperlink>
      <w:r w:rsidRPr="00046B67">
        <w:rPr>
          <w:rFonts w:ascii="Calibri" w:eastAsia="Calibri" w:hAnsi="Calibri" w:cs="Calibri"/>
          <w:sz w:val="23"/>
          <w:szCs w:val="23"/>
        </w:rPr>
        <w:t xml:space="preserve"> and liaise with other agencies as appropriate</w:t>
      </w:r>
    </w:p>
    <w:p w14:paraId="37D34002" w14:textId="77777777" w:rsidR="00046B67" w:rsidRPr="00046B67" w:rsidRDefault="00046B67" w:rsidP="00926A5A">
      <w:pPr>
        <w:numPr>
          <w:ilvl w:val="0"/>
          <w:numId w:val="24"/>
        </w:numPr>
        <w:spacing w:before="60" w:after="180" w:line="288" w:lineRule="auto"/>
        <w:contextualSpacing/>
        <w:textAlignment w:val="top"/>
        <w:rPr>
          <w:rFonts w:ascii="Calibri" w:eastAsia="Calibri" w:hAnsi="Calibri" w:cs="Calibri"/>
          <w:sz w:val="23"/>
          <w:szCs w:val="23"/>
        </w:rPr>
      </w:pPr>
      <w:r w:rsidRPr="00046B67">
        <w:rPr>
          <w:rFonts w:ascii="Calibri" w:eastAsia="Calibri" w:hAnsi="Calibri" w:cs="Calibri"/>
          <w:sz w:val="23"/>
          <w:szCs w:val="23"/>
        </w:rPr>
        <w:t>Supporting staff and volunteers when an incident has occurred.</w:t>
      </w:r>
    </w:p>
    <w:p w14:paraId="3E4B4BF7" w14:textId="77777777" w:rsidR="00046B67" w:rsidRPr="00046B67" w:rsidRDefault="00046B67" w:rsidP="00046B67">
      <w:pPr>
        <w:spacing w:after="160" w:line="259" w:lineRule="auto"/>
        <w:textAlignment w:val="top"/>
        <w:rPr>
          <w:rFonts w:ascii="Calibri" w:eastAsia="Calibri" w:hAnsi="Calibri" w:cs="Calibri"/>
          <w:b/>
          <w:bCs/>
          <w:color w:val="000000"/>
          <w:sz w:val="23"/>
          <w:szCs w:val="23"/>
        </w:rPr>
      </w:pPr>
    </w:p>
    <w:p w14:paraId="69AE2842" w14:textId="04B59DA5" w:rsidR="00046B67" w:rsidRPr="00046B67" w:rsidRDefault="00F979A4" w:rsidP="00046B67">
      <w:pPr>
        <w:spacing w:after="160" w:line="259" w:lineRule="auto"/>
        <w:textAlignment w:val="top"/>
        <w:rPr>
          <w:rFonts w:ascii="Calibri" w:eastAsia="Calibri" w:hAnsi="Calibri" w:cs="Calibri"/>
          <w:color w:val="000000"/>
          <w:sz w:val="23"/>
          <w:szCs w:val="23"/>
          <w:lang w:eastAsia="en-GB"/>
        </w:rPr>
      </w:pPr>
      <w:r>
        <w:rPr>
          <w:rFonts w:ascii="Calibri" w:eastAsia="Calibri" w:hAnsi="Calibri" w:cs="Calibri"/>
          <w:b/>
          <w:bCs/>
          <w:color w:val="000000"/>
          <w:sz w:val="23"/>
          <w:szCs w:val="23"/>
          <w:u w:val="single"/>
        </w:rPr>
        <w:t>Director</w:t>
      </w:r>
      <w:r w:rsidR="00046B67" w:rsidRPr="00046B67">
        <w:rPr>
          <w:rFonts w:ascii="Calibri" w:eastAsia="Calibri" w:hAnsi="Calibri" w:cs="Calibri"/>
          <w:b/>
          <w:bCs/>
          <w:color w:val="000000"/>
          <w:sz w:val="23"/>
          <w:szCs w:val="23"/>
        </w:rPr>
        <w:t xml:space="preserve"> with responsibility for safeguarding/child protection</w:t>
      </w:r>
    </w:p>
    <w:p w14:paraId="594B4A89" w14:textId="6F060851" w:rsidR="00046B67" w:rsidRPr="00046B67" w:rsidRDefault="00046B67" w:rsidP="00046B67">
      <w:pPr>
        <w:spacing w:after="160" w:line="259" w:lineRule="auto"/>
        <w:textAlignment w:val="top"/>
        <w:rPr>
          <w:rFonts w:ascii="Calibri" w:eastAsia="Calibri" w:hAnsi="Calibri" w:cs="Calibri"/>
          <w:sz w:val="23"/>
          <w:szCs w:val="23"/>
        </w:rPr>
      </w:pPr>
      <w:r w:rsidRPr="00046B67">
        <w:rPr>
          <w:rFonts w:ascii="Calibri" w:eastAsia="Calibri" w:hAnsi="Calibri" w:cs="Calibri"/>
          <w:color w:val="000000"/>
          <w:sz w:val="23"/>
          <w:szCs w:val="23"/>
        </w:rPr>
        <w:t xml:space="preserve">Each scheme </w:t>
      </w:r>
      <w:r w:rsidRPr="00046B67">
        <w:rPr>
          <w:rFonts w:ascii="Calibri" w:eastAsia="Calibri" w:hAnsi="Calibri" w:cs="Calibri"/>
          <w:sz w:val="23"/>
          <w:szCs w:val="23"/>
        </w:rPr>
        <w:t xml:space="preserve">nominates a </w:t>
      </w:r>
      <w:r w:rsidR="00F979A4">
        <w:rPr>
          <w:rFonts w:ascii="Calibri" w:eastAsia="Calibri" w:hAnsi="Calibri" w:cs="Calibri"/>
          <w:sz w:val="23"/>
          <w:szCs w:val="23"/>
        </w:rPr>
        <w:t>director</w:t>
      </w:r>
      <w:r w:rsidRPr="00046B67">
        <w:rPr>
          <w:rFonts w:ascii="Calibri" w:eastAsia="Calibri" w:hAnsi="Calibri" w:cs="Calibri"/>
          <w:sz w:val="23"/>
          <w:szCs w:val="23"/>
        </w:rPr>
        <w:t xml:space="preserve"> who has a working knowledge of safeguarding/child protection or who undertakes local training </w:t>
      </w:r>
      <w:proofErr w:type="gramStart"/>
      <w:r w:rsidRPr="00046B67">
        <w:rPr>
          <w:rFonts w:ascii="Calibri" w:eastAsia="Calibri" w:hAnsi="Calibri" w:cs="Calibri"/>
          <w:sz w:val="23"/>
          <w:szCs w:val="23"/>
        </w:rPr>
        <w:t>in order to</w:t>
      </w:r>
      <w:proofErr w:type="gramEnd"/>
      <w:r w:rsidRPr="00046B67">
        <w:rPr>
          <w:rFonts w:ascii="Calibri" w:eastAsia="Calibri" w:hAnsi="Calibri" w:cs="Calibri"/>
          <w:sz w:val="23"/>
          <w:szCs w:val="23"/>
        </w:rPr>
        <w:t xml:space="preserve"> fulfil that role.</w:t>
      </w:r>
    </w:p>
    <w:p w14:paraId="38774C73" w14:textId="46A6EB07" w:rsidR="00046B67" w:rsidRPr="00046B67" w:rsidRDefault="00046B67" w:rsidP="00046B67">
      <w:pPr>
        <w:spacing w:after="160" w:line="259" w:lineRule="auto"/>
        <w:textAlignment w:val="top"/>
        <w:rPr>
          <w:rFonts w:ascii="Calibri" w:eastAsia="Calibri" w:hAnsi="Calibri" w:cs="Calibri"/>
          <w:color w:val="000000"/>
          <w:sz w:val="23"/>
          <w:szCs w:val="23"/>
        </w:rPr>
      </w:pPr>
      <w:r w:rsidRPr="00046B67">
        <w:rPr>
          <w:rFonts w:ascii="Calibri" w:eastAsia="Calibri" w:hAnsi="Calibri" w:cs="Calibri"/>
          <w:color w:val="000000"/>
          <w:sz w:val="23"/>
          <w:szCs w:val="23"/>
        </w:rPr>
        <w:t xml:space="preserve">The role of the </w:t>
      </w:r>
      <w:r w:rsidR="00F979A4">
        <w:rPr>
          <w:rFonts w:ascii="Calibri" w:eastAsia="Calibri" w:hAnsi="Calibri" w:cs="Calibri"/>
          <w:color w:val="000000"/>
          <w:sz w:val="23"/>
          <w:szCs w:val="23"/>
        </w:rPr>
        <w:t>director</w:t>
      </w:r>
      <w:r w:rsidRPr="00046B67">
        <w:rPr>
          <w:rFonts w:ascii="Calibri" w:eastAsia="Calibri" w:hAnsi="Calibri" w:cs="Calibri"/>
          <w:color w:val="000000"/>
          <w:sz w:val="23"/>
          <w:szCs w:val="23"/>
        </w:rPr>
        <w:t xml:space="preserve"> is to</w:t>
      </w:r>
      <w:r w:rsidRPr="00046B67">
        <w:rPr>
          <w:rFonts w:ascii="Calibri" w:eastAsia="Calibri" w:hAnsi="Calibri" w:cs="Calibri"/>
          <w:sz w:val="23"/>
          <w:szCs w:val="23"/>
        </w:rPr>
        <w:t>:</w:t>
      </w:r>
    </w:p>
    <w:p w14:paraId="53BCBA15" w14:textId="77777777" w:rsidR="00046B67" w:rsidRPr="00046B67" w:rsidRDefault="00046B67" w:rsidP="00926A5A">
      <w:pPr>
        <w:numPr>
          <w:ilvl w:val="0"/>
          <w:numId w:val="25"/>
        </w:numPr>
        <w:spacing w:after="180" w:line="288" w:lineRule="auto"/>
        <w:contextualSpacing/>
        <w:textAlignment w:val="top"/>
        <w:rPr>
          <w:rFonts w:ascii="Calibri" w:eastAsia="Calibri" w:hAnsi="Calibri" w:cs="Calibri"/>
          <w:sz w:val="23"/>
          <w:szCs w:val="23"/>
        </w:rPr>
      </w:pPr>
      <w:r w:rsidRPr="00046B67">
        <w:rPr>
          <w:rFonts w:ascii="Calibri" w:eastAsia="Calibri" w:hAnsi="Calibri" w:cs="Calibri"/>
          <w:sz w:val="23"/>
          <w:szCs w:val="23"/>
        </w:rPr>
        <w:t xml:space="preserve">provide a sounding board for staff with a Strategic role or Designated Persons role in order to consider the most appropriate course of action to take where there is a safeguarding/child protection concern in a </w:t>
      </w:r>
      <w:proofErr w:type="gramStart"/>
      <w:r w:rsidRPr="00046B67">
        <w:rPr>
          <w:rFonts w:ascii="Calibri" w:eastAsia="Calibri" w:hAnsi="Calibri" w:cs="Calibri"/>
          <w:sz w:val="23"/>
          <w:szCs w:val="23"/>
        </w:rPr>
        <w:t>family</w:t>
      </w:r>
      <w:proofErr w:type="gramEnd"/>
    </w:p>
    <w:p w14:paraId="0A3B9D76" w14:textId="77777777" w:rsidR="00046B67" w:rsidRPr="00046B67" w:rsidRDefault="00046B67" w:rsidP="00926A5A">
      <w:pPr>
        <w:numPr>
          <w:ilvl w:val="0"/>
          <w:numId w:val="25"/>
        </w:numPr>
        <w:spacing w:after="180" w:line="288" w:lineRule="auto"/>
        <w:contextualSpacing/>
        <w:textAlignment w:val="top"/>
        <w:rPr>
          <w:rFonts w:ascii="Calibri" w:eastAsia="Calibri" w:hAnsi="Calibri" w:cs="Calibri"/>
          <w:sz w:val="23"/>
          <w:szCs w:val="23"/>
        </w:rPr>
      </w:pPr>
      <w:r w:rsidRPr="00046B67">
        <w:rPr>
          <w:rFonts w:ascii="Calibri" w:eastAsia="Calibri" w:hAnsi="Calibri" w:cs="Calibri"/>
          <w:sz w:val="23"/>
          <w:szCs w:val="23"/>
        </w:rPr>
        <w:t>support the Strategic role to use local procedures appropriately (</w:t>
      </w:r>
      <w:proofErr w:type="gramStart"/>
      <w:r w:rsidRPr="00046B67">
        <w:rPr>
          <w:rFonts w:ascii="Calibri" w:eastAsia="Calibri" w:hAnsi="Calibri" w:cs="Calibri"/>
          <w:sz w:val="23"/>
          <w:szCs w:val="23"/>
        </w:rPr>
        <w:t>e.g.</w:t>
      </w:r>
      <w:proofErr w:type="gramEnd"/>
      <w:r w:rsidRPr="00046B67">
        <w:rPr>
          <w:rFonts w:ascii="Calibri" w:eastAsia="Calibri" w:hAnsi="Calibri" w:cs="Calibri"/>
          <w:sz w:val="23"/>
          <w:szCs w:val="23"/>
        </w:rPr>
        <w:t xml:space="preserve"> for referral, for escalation or dispute resolution)</w:t>
      </w:r>
    </w:p>
    <w:p w14:paraId="2C146593" w14:textId="7CDACD9D" w:rsidR="00046B67" w:rsidRPr="00046B67" w:rsidRDefault="00046B67" w:rsidP="00926A5A">
      <w:pPr>
        <w:numPr>
          <w:ilvl w:val="0"/>
          <w:numId w:val="25"/>
        </w:numPr>
        <w:spacing w:after="180" w:line="288" w:lineRule="auto"/>
        <w:contextualSpacing/>
        <w:textAlignment w:val="top"/>
        <w:rPr>
          <w:rFonts w:ascii="Calibri" w:eastAsia="Calibri" w:hAnsi="Calibri" w:cs="Calibri"/>
          <w:sz w:val="23"/>
          <w:szCs w:val="23"/>
        </w:rPr>
      </w:pPr>
      <w:r w:rsidRPr="00046B67">
        <w:rPr>
          <w:rFonts w:ascii="Calibri" w:eastAsia="Calibri" w:hAnsi="Calibri" w:cs="Calibri"/>
          <w:sz w:val="23"/>
          <w:szCs w:val="23"/>
        </w:rPr>
        <w:t xml:space="preserve">contribute to Board discussions about the </w:t>
      </w:r>
      <w:r w:rsidR="0052312A">
        <w:rPr>
          <w:rFonts w:ascii="Calibri" w:eastAsia="Calibri" w:hAnsi="Calibri" w:cs="Calibri"/>
          <w:sz w:val="23"/>
          <w:szCs w:val="23"/>
        </w:rPr>
        <w:t>Home-Start Wyre Forest</w:t>
      </w:r>
      <w:r w:rsidRPr="00046B67">
        <w:rPr>
          <w:rFonts w:ascii="Calibri" w:eastAsia="Calibri" w:hAnsi="Calibri" w:cs="Calibri"/>
          <w:sz w:val="23"/>
          <w:szCs w:val="23"/>
        </w:rPr>
        <w:t xml:space="preserve">’s capacity in working with more complex families, including those where there </w:t>
      </w:r>
      <w:proofErr w:type="gramStart"/>
      <w:r w:rsidRPr="00046B67">
        <w:rPr>
          <w:rFonts w:ascii="Calibri" w:eastAsia="Calibri" w:hAnsi="Calibri" w:cs="Calibri"/>
          <w:sz w:val="23"/>
          <w:szCs w:val="23"/>
        </w:rPr>
        <w:t>are</w:t>
      </w:r>
      <w:proofErr w:type="gramEnd"/>
      <w:r w:rsidRPr="00046B67">
        <w:rPr>
          <w:rFonts w:ascii="Calibri" w:eastAsia="Calibri" w:hAnsi="Calibri" w:cs="Calibri"/>
          <w:sz w:val="23"/>
          <w:szCs w:val="23"/>
        </w:rPr>
        <w:t xml:space="preserve"> child protection concerns</w:t>
      </w:r>
    </w:p>
    <w:p w14:paraId="25898A9A" w14:textId="77777777" w:rsidR="00046B67" w:rsidRPr="00046B67" w:rsidRDefault="00046B67" w:rsidP="00926A5A">
      <w:pPr>
        <w:numPr>
          <w:ilvl w:val="0"/>
          <w:numId w:val="25"/>
        </w:numPr>
        <w:spacing w:after="180" w:line="288" w:lineRule="auto"/>
        <w:contextualSpacing/>
        <w:textAlignment w:val="top"/>
        <w:rPr>
          <w:rFonts w:ascii="Calibri" w:eastAsia="Calibri" w:hAnsi="Calibri" w:cs="Calibri"/>
          <w:sz w:val="23"/>
          <w:szCs w:val="23"/>
        </w:rPr>
      </w:pPr>
      <w:r w:rsidRPr="00046B67">
        <w:rPr>
          <w:rFonts w:ascii="Calibri" w:eastAsia="Calibri" w:hAnsi="Calibri" w:cs="Calibri"/>
          <w:sz w:val="23"/>
          <w:szCs w:val="23"/>
        </w:rPr>
        <w:t xml:space="preserve">sign off any Record of Concern &amp; Action forms completed by the Safeguarding/Child Protection Lead where there is a lone </w:t>
      </w:r>
      <w:proofErr w:type="gramStart"/>
      <w:r w:rsidRPr="00046B67">
        <w:rPr>
          <w:rFonts w:ascii="Calibri" w:eastAsia="Calibri" w:hAnsi="Calibri" w:cs="Calibri"/>
          <w:sz w:val="23"/>
          <w:szCs w:val="23"/>
        </w:rPr>
        <w:t>organiser</w:t>
      </w:r>
      <w:proofErr w:type="gramEnd"/>
    </w:p>
    <w:p w14:paraId="2896F363" w14:textId="5013524C" w:rsidR="00046B67" w:rsidRPr="00046B67" w:rsidRDefault="00046B67" w:rsidP="00926A5A">
      <w:pPr>
        <w:numPr>
          <w:ilvl w:val="0"/>
          <w:numId w:val="25"/>
        </w:numPr>
        <w:spacing w:after="180" w:line="288" w:lineRule="auto"/>
        <w:contextualSpacing/>
        <w:textAlignment w:val="top"/>
        <w:rPr>
          <w:rFonts w:ascii="Calibri" w:eastAsia="Calibri" w:hAnsi="Calibri" w:cs="Calibri"/>
          <w:sz w:val="23"/>
          <w:szCs w:val="23"/>
        </w:rPr>
      </w:pPr>
      <w:r w:rsidRPr="00046B67">
        <w:rPr>
          <w:rFonts w:ascii="Calibri" w:eastAsia="Calibri" w:hAnsi="Calibri" w:cs="Calibri"/>
          <w:sz w:val="23"/>
          <w:szCs w:val="23"/>
        </w:rPr>
        <w:t xml:space="preserve">support the Board and Strategic Lead to monitor and review systems, </w:t>
      </w:r>
      <w:proofErr w:type="gramStart"/>
      <w:r w:rsidRPr="00046B67">
        <w:rPr>
          <w:rFonts w:ascii="Calibri" w:eastAsia="Calibri" w:hAnsi="Calibri" w:cs="Calibri"/>
          <w:sz w:val="23"/>
          <w:szCs w:val="23"/>
        </w:rPr>
        <w:t>policy</w:t>
      </w:r>
      <w:proofErr w:type="gramEnd"/>
      <w:r w:rsidRPr="00046B67">
        <w:rPr>
          <w:rFonts w:ascii="Calibri" w:eastAsia="Calibri" w:hAnsi="Calibri" w:cs="Calibri"/>
          <w:sz w:val="23"/>
          <w:szCs w:val="23"/>
        </w:rPr>
        <w:t xml:space="preserve"> and procedures to ensure good safeguarding/child protection practice within the </w:t>
      </w:r>
      <w:r w:rsidR="0052312A">
        <w:rPr>
          <w:rFonts w:ascii="Calibri" w:eastAsia="Calibri" w:hAnsi="Calibri" w:cs="Calibri"/>
          <w:sz w:val="23"/>
          <w:szCs w:val="23"/>
        </w:rPr>
        <w:t>Home-Start Wyre Forest</w:t>
      </w:r>
      <w:r w:rsidRPr="00046B67">
        <w:rPr>
          <w:rFonts w:ascii="Calibri" w:eastAsia="Calibri" w:hAnsi="Calibri" w:cs="Calibri"/>
          <w:sz w:val="23"/>
          <w:szCs w:val="23"/>
        </w:rPr>
        <w:t xml:space="preserve"> and compliance with the </w:t>
      </w:r>
      <w:r w:rsidR="0052312A">
        <w:rPr>
          <w:rFonts w:ascii="Calibri" w:eastAsia="Calibri" w:hAnsi="Calibri" w:cs="Calibri"/>
          <w:sz w:val="23"/>
          <w:szCs w:val="23"/>
        </w:rPr>
        <w:t>Home-Start Wyre Forest</w:t>
      </w:r>
      <w:r w:rsidRPr="00046B67">
        <w:rPr>
          <w:rFonts w:ascii="Calibri" w:eastAsia="Calibri" w:hAnsi="Calibri" w:cs="Calibri"/>
          <w:sz w:val="23"/>
          <w:szCs w:val="23"/>
        </w:rPr>
        <w:t xml:space="preserve"> Quality Assurance Standards</w:t>
      </w:r>
    </w:p>
    <w:p w14:paraId="4203F4B5" w14:textId="77777777" w:rsidR="00046B67" w:rsidRPr="00046B67" w:rsidRDefault="00046B67" w:rsidP="00926A5A">
      <w:pPr>
        <w:numPr>
          <w:ilvl w:val="0"/>
          <w:numId w:val="25"/>
        </w:numPr>
        <w:spacing w:after="180" w:line="288" w:lineRule="auto"/>
        <w:contextualSpacing/>
        <w:textAlignment w:val="top"/>
        <w:rPr>
          <w:rFonts w:ascii="Calibri" w:eastAsia="Calibri" w:hAnsi="Calibri" w:cs="Calibri"/>
          <w:sz w:val="23"/>
          <w:szCs w:val="23"/>
        </w:rPr>
      </w:pPr>
      <w:r w:rsidRPr="00046B67">
        <w:rPr>
          <w:rFonts w:ascii="Calibri" w:eastAsia="Calibri" w:hAnsi="Calibri" w:cs="Calibri"/>
          <w:sz w:val="23"/>
          <w:szCs w:val="23"/>
        </w:rPr>
        <w:t xml:space="preserve">undertake spot checks of family and volunteer </w:t>
      </w:r>
      <w:proofErr w:type="gramStart"/>
      <w:r w:rsidRPr="00046B67">
        <w:rPr>
          <w:rFonts w:ascii="Calibri" w:eastAsia="Calibri" w:hAnsi="Calibri" w:cs="Calibri"/>
          <w:sz w:val="23"/>
          <w:szCs w:val="23"/>
        </w:rPr>
        <w:t>files</w:t>
      </w:r>
      <w:proofErr w:type="gramEnd"/>
    </w:p>
    <w:p w14:paraId="2CCF9221" w14:textId="08EDB15F" w:rsidR="00046B67" w:rsidRPr="00046B67" w:rsidRDefault="00046B67" w:rsidP="00926A5A">
      <w:pPr>
        <w:numPr>
          <w:ilvl w:val="0"/>
          <w:numId w:val="25"/>
        </w:numPr>
        <w:spacing w:after="180" w:line="288" w:lineRule="auto"/>
        <w:contextualSpacing/>
        <w:textAlignment w:val="top"/>
        <w:rPr>
          <w:rFonts w:ascii="Calibri" w:eastAsia="Calibri" w:hAnsi="Calibri" w:cs="Calibri"/>
          <w:sz w:val="23"/>
          <w:szCs w:val="23"/>
        </w:rPr>
      </w:pPr>
      <w:r w:rsidRPr="00046B67">
        <w:rPr>
          <w:rFonts w:ascii="Calibri" w:eastAsia="Calibri" w:hAnsi="Calibri" w:cs="Calibri"/>
          <w:sz w:val="23"/>
          <w:szCs w:val="23"/>
        </w:rPr>
        <w:t xml:space="preserve">In some </w:t>
      </w:r>
      <w:r w:rsidR="0052312A">
        <w:rPr>
          <w:rFonts w:ascii="Calibri" w:eastAsia="Calibri" w:hAnsi="Calibri" w:cs="Calibri"/>
          <w:sz w:val="23"/>
          <w:szCs w:val="23"/>
        </w:rPr>
        <w:t>Home-Start Wyre Forest</w:t>
      </w:r>
      <w:r w:rsidRPr="00046B67">
        <w:rPr>
          <w:rFonts w:ascii="Calibri" w:eastAsia="Calibri" w:hAnsi="Calibri" w:cs="Calibri"/>
          <w:sz w:val="23"/>
          <w:szCs w:val="23"/>
        </w:rPr>
        <w:t xml:space="preserve">s, the Specialist Adviser may agree to undertake ‘case load’ supervision of the senior worker, at the request of the </w:t>
      </w:r>
      <w:proofErr w:type="gramStart"/>
      <w:r w:rsidR="00F979A4">
        <w:rPr>
          <w:rFonts w:ascii="Calibri" w:eastAsia="Calibri" w:hAnsi="Calibri" w:cs="Calibri"/>
          <w:sz w:val="23"/>
          <w:szCs w:val="23"/>
        </w:rPr>
        <w:t>director</w:t>
      </w:r>
      <w:proofErr w:type="gramEnd"/>
    </w:p>
    <w:p w14:paraId="3225D5AE" w14:textId="77777777" w:rsidR="00046B67" w:rsidRPr="00046B67" w:rsidRDefault="00046B67" w:rsidP="00926A5A">
      <w:pPr>
        <w:numPr>
          <w:ilvl w:val="0"/>
          <w:numId w:val="25"/>
        </w:numPr>
        <w:spacing w:after="180" w:line="288" w:lineRule="auto"/>
        <w:contextualSpacing/>
        <w:textAlignment w:val="top"/>
        <w:rPr>
          <w:rFonts w:ascii="Calibri" w:eastAsia="Calibri" w:hAnsi="Calibri" w:cs="Calibri"/>
          <w:sz w:val="23"/>
          <w:szCs w:val="23"/>
        </w:rPr>
      </w:pPr>
      <w:r w:rsidRPr="00046B67">
        <w:rPr>
          <w:rFonts w:ascii="Calibri" w:eastAsia="Calibri" w:hAnsi="Calibri" w:cs="Calibri"/>
          <w:sz w:val="23"/>
          <w:szCs w:val="23"/>
        </w:rPr>
        <w:t xml:space="preserve">Supporting staff and volunteers when an incident has occurred. </w:t>
      </w:r>
    </w:p>
    <w:p w14:paraId="708337F2" w14:textId="021E57F0" w:rsidR="00046B67" w:rsidRPr="00046B67" w:rsidRDefault="00046B67" w:rsidP="00046B67">
      <w:pPr>
        <w:spacing w:after="160" w:line="259" w:lineRule="auto"/>
        <w:rPr>
          <w:rFonts w:ascii="Calibri" w:eastAsia="Calibri" w:hAnsi="Calibri" w:cs="Calibri"/>
          <w:sz w:val="23"/>
          <w:szCs w:val="23"/>
        </w:rPr>
      </w:pPr>
      <w:r w:rsidRPr="00046B67">
        <w:rPr>
          <w:rFonts w:ascii="Calibri" w:eastAsia="Calibri" w:hAnsi="Calibri" w:cs="Calibri"/>
          <w:sz w:val="23"/>
          <w:szCs w:val="23"/>
        </w:rPr>
        <w:t xml:space="preserve">Broader information on a </w:t>
      </w:r>
      <w:r w:rsidR="00F979A4">
        <w:rPr>
          <w:rFonts w:ascii="Calibri" w:eastAsia="Calibri" w:hAnsi="Calibri" w:cs="Calibri"/>
          <w:sz w:val="23"/>
          <w:szCs w:val="23"/>
        </w:rPr>
        <w:t>director</w:t>
      </w:r>
      <w:r w:rsidRPr="00046B67">
        <w:rPr>
          <w:rFonts w:ascii="Calibri" w:eastAsia="Calibri" w:hAnsi="Calibri" w:cs="Calibri"/>
          <w:sz w:val="23"/>
          <w:szCs w:val="23"/>
        </w:rPr>
        <w:t xml:space="preserve"> role can be </w:t>
      </w:r>
      <w:hyperlink r:id="rId57" w:history="1">
        <w:r w:rsidRPr="00046B67">
          <w:rPr>
            <w:rFonts w:ascii="Calibri" w:eastAsia="Calibri" w:hAnsi="Calibri" w:cs="Calibri"/>
            <w:color w:val="0000FF"/>
            <w:sz w:val="23"/>
            <w:szCs w:val="23"/>
            <w:u w:val="single"/>
          </w:rPr>
          <w:t>found here</w:t>
        </w:r>
      </w:hyperlink>
      <w:r w:rsidRPr="00046B67">
        <w:rPr>
          <w:rFonts w:ascii="Calibri" w:eastAsia="Calibri" w:hAnsi="Calibri" w:cs="Calibri"/>
          <w:sz w:val="23"/>
          <w:szCs w:val="23"/>
        </w:rPr>
        <w:t xml:space="preserve"> and </w:t>
      </w:r>
      <w:hyperlink r:id="rId58" w:history="1">
        <w:r w:rsidRPr="00046B67">
          <w:rPr>
            <w:rFonts w:ascii="Calibri" w:eastAsia="Calibri" w:hAnsi="Calibri" w:cs="Calibri"/>
            <w:color w:val="0000FF"/>
            <w:sz w:val="23"/>
            <w:szCs w:val="23"/>
            <w:u w:val="single"/>
          </w:rPr>
          <w:t>here</w:t>
        </w:r>
      </w:hyperlink>
      <w:r w:rsidRPr="00046B67">
        <w:rPr>
          <w:rFonts w:ascii="Calibri" w:eastAsia="Calibri" w:hAnsi="Calibri" w:cs="Calibri"/>
          <w:sz w:val="23"/>
          <w:szCs w:val="23"/>
        </w:rPr>
        <w:t>.</w:t>
      </w:r>
    </w:p>
    <w:p w14:paraId="7506208B" w14:textId="6040BDE2" w:rsidR="00046B67" w:rsidRPr="00046B67" w:rsidRDefault="00046B67" w:rsidP="00046B67">
      <w:pPr>
        <w:spacing w:after="160" w:line="259" w:lineRule="auto"/>
        <w:textAlignment w:val="top"/>
        <w:rPr>
          <w:rFonts w:ascii="Calibri" w:eastAsia="Calibri" w:hAnsi="Calibri" w:cs="Calibri"/>
          <w:color w:val="000000"/>
          <w:sz w:val="23"/>
          <w:szCs w:val="23"/>
          <w:lang w:eastAsia="en-GB"/>
        </w:rPr>
      </w:pPr>
      <w:r w:rsidRPr="00046B67">
        <w:rPr>
          <w:rFonts w:ascii="Calibri" w:eastAsia="Calibri" w:hAnsi="Calibri" w:cs="Calibri"/>
          <w:b/>
          <w:bCs/>
          <w:sz w:val="23"/>
          <w:szCs w:val="23"/>
        </w:rPr>
        <w:t xml:space="preserve">External </w:t>
      </w:r>
      <w:r w:rsidRPr="00046B67">
        <w:rPr>
          <w:rFonts w:ascii="Calibri" w:eastAsia="Calibri" w:hAnsi="Calibri" w:cs="Calibri"/>
          <w:b/>
          <w:bCs/>
          <w:color w:val="000000"/>
          <w:sz w:val="23"/>
          <w:szCs w:val="23"/>
        </w:rPr>
        <w:t xml:space="preserve">Local Specialist Safeguarding Adviser to the </w:t>
      </w:r>
      <w:r w:rsidR="00F979A4">
        <w:rPr>
          <w:rFonts w:ascii="Calibri" w:eastAsia="Calibri" w:hAnsi="Calibri" w:cs="Calibri"/>
          <w:b/>
          <w:bCs/>
          <w:color w:val="000000"/>
          <w:sz w:val="23"/>
          <w:szCs w:val="23"/>
        </w:rPr>
        <w:t>directors</w:t>
      </w:r>
      <w:r w:rsidRPr="00046B67">
        <w:rPr>
          <w:rFonts w:ascii="Calibri" w:eastAsia="Calibri" w:hAnsi="Calibri" w:cs="Calibri"/>
          <w:b/>
          <w:bCs/>
          <w:color w:val="000000"/>
          <w:sz w:val="23"/>
          <w:szCs w:val="23"/>
        </w:rPr>
        <w:t xml:space="preserve"> and staff</w:t>
      </w:r>
    </w:p>
    <w:p w14:paraId="071B686A" w14:textId="13E00AC7" w:rsidR="00046B67" w:rsidRPr="00046B67" w:rsidRDefault="00046B67" w:rsidP="00046B67">
      <w:pPr>
        <w:spacing w:after="160" w:line="259" w:lineRule="auto"/>
        <w:textAlignment w:val="top"/>
        <w:rPr>
          <w:rFonts w:ascii="Calibri" w:eastAsia="Calibri" w:hAnsi="Calibri" w:cs="Calibri"/>
          <w:b/>
          <w:sz w:val="23"/>
          <w:szCs w:val="23"/>
        </w:rPr>
      </w:pPr>
      <w:r w:rsidRPr="00046B67">
        <w:rPr>
          <w:rFonts w:ascii="Calibri" w:eastAsia="Calibri" w:hAnsi="Calibri" w:cs="Calibri"/>
          <w:sz w:val="23"/>
          <w:szCs w:val="23"/>
        </w:rPr>
        <w:t xml:space="preserve">Wherever possible each </w:t>
      </w:r>
      <w:r w:rsidR="0052312A">
        <w:rPr>
          <w:rFonts w:ascii="Calibri" w:eastAsia="Calibri" w:hAnsi="Calibri" w:cs="Calibri"/>
          <w:sz w:val="23"/>
          <w:szCs w:val="23"/>
        </w:rPr>
        <w:t>Home-Start Wyre Forest</w:t>
      </w:r>
      <w:r w:rsidRPr="00046B67">
        <w:rPr>
          <w:rFonts w:ascii="Calibri" w:eastAsia="Calibri" w:hAnsi="Calibri" w:cs="Calibri"/>
          <w:sz w:val="23"/>
          <w:szCs w:val="23"/>
        </w:rPr>
        <w:t xml:space="preserve"> identifies a practicing loca</w:t>
      </w:r>
      <w:r w:rsidRPr="00046B67">
        <w:rPr>
          <w:rFonts w:ascii="Calibri" w:eastAsia="Calibri" w:hAnsi="Calibri" w:cs="Calibri"/>
          <w:color w:val="000000"/>
          <w:sz w:val="23"/>
          <w:szCs w:val="23"/>
        </w:rPr>
        <w:t xml:space="preserve">l safeguarding/child protection </w:t>
      </w:r>
      <w:r w:rsidRPr="00046B67">
        <w:rPr>
          <w:rFonts w:ascii="Calibri" w:eastAsia="Calibri" w:hAnsi="Calibri" w:cs="Calibri"/>
          <w:sz w:val="23"/>
          <w:szCs w:val="23"/>
        </w:rPr>
        <w:t xml:space="preserve">adviser </w:t>
      </w:r>
      <w:r w:rsidRPr="00046B67">
        <w:rPr>
          <w:rFonts w:ascii="Calibri" w:eastAsia="Calibri" w:hAnsi="Calibri" w:cs="Calibri"/>
          <w:color w:val="000000"/>
          <w:sz w:val="23"/>
          <w:szCs w:val="23"/>
        </w:rPr>
        <w:t xml:space="preserve">to support and advise the local </w:t>
      </w:r>
      <w:r w:rsidR="0052312A">
        <w:rPr>
          <w:rFonts w:ascii="Calibri" w:eastAsia="Calibri" w:hAnsi="Calibri" w:cs="Calibri"/>
          <w:color w:val="000000"/>
          <w:sz w:val="23"/>
          <w:szCs w:val="23"/>
        </w:rPr>
        <w:t>Home-Start Wyre Forest</w:t>
      </w:r>
      <w:r w:rsidRPr="00046B67">
        <w:rPr>
          <w:rFonts w:ascii="Calibri" w:eastAsia="Calibri" w:hAnsi="Calibri" w:cs="Calibri"/>
          <w:color w:val="000000"/>
          <w:sz w:val="23"/>
          <w:szCs w:val="23"/>
        </w:rPr>
        <w:t xml:space="preserve"> </w:t>
      </w:r>
      <w:proofErr w:type="gramStart"/>
      <w:r w:rsidRPr="00046B67">
        <w:rPr>
          <w:rFonts w:ascii="Calibri" w:eastAsia="Calibri" w:hAnsi="Calibri" w:cs="Calibri"/>
          <w:color w:val="000000"/>
          <w:sz w:val="23"/>
          <w:szCs w:val="23"/>
        </w:rPr>
        <w:t>with regard to</w:t>
      </w:r>
      <w:proofErr w:type="gramEnd"/>
      <w:r w:rsidRPr="00046B67">
        <w:rPr>
          <w:rFonts w:ascii="Calibri" w:eastAsia="Calibri" w:hAnsi="Calibri" w:cs="Calibri"/>
          <w:color w:val="000000"/>
          <w:sz w:val="23"/>
          <w:szCs w:val="23"/>
        </w:rPr>
        <w:t xml:space="preserve"> local issues and procedures</w:t>
      </w:r>
      <w:r w:rsidRPr="00046B67">
        <w:rPr>
          <w:rFonts w:ascii="Calibri" w:eastAsia="Calibri" w:hAnsi="Calibri" w:cs="Calibri"/>
          <w:sz w:val="23"/>
          <w:szCs w:val="23"/>
        </w:rPr>
        <w:t>.</w:t>
      </w:r>
      <w:r w:rsidRPr="00046B67">
        <w:rPr>
          <w:rFonts w:ascii="Calibri" w:eastAsia="Calibri" w:hAnsi="Calibri" w:cs="Calibri"/>
          <w:b/>
          <w:sz w:val="23"/>
          <w:szCs w:val="23"/>
        </w:rPr>
        <w:t xml:space="preserve">  </w:t>
      </w:r>
    </w:p>
    <w:p w14:paraId="41815DFC" w14:textId="4FD57F80" w:rsidR="00046B67" w:rsidRPr="00046B67" w:rsidRDefault="00046B67" w:rsidP="00046B67">
      <w:pPr>
        <w:spacing w:after="160" w:line="259" w:lineRule="auto"/>
        <w:textAlignment w:val="top"/>
        <w:rPr>
          <w:rFonts w:ascii="Calibri" w:eastAsia="Calibri" w:hAnsi="Calibri" w:cs="Calibri"/>
          <w:color w:val="000000"/>
          <w:sz w:val="23"/>
          <w:szCs w:val="23"/>
        </w:rPr>
      </w:pPr>
      <w:r w:rsidRPr="00046B67">
        <w:rPr>
          <w:rFonts w:ascii="Calibri" w:eastAsia="Calibri" w:hAnsi="Calibri" w:cs="Calibri"/>
          <w:color w:val="000000"/>
          <w:sz w:val="23"/>
          <w:szCs w:val="23"/>
        </w:rPr>
        <w:t xml:space="preserve">The local specialist </w:t>
      </w:r>
      <w:r w:rsidRPr="00046B67">
        <w:rPr>
          <w:rFonts w:ascii="Calibri" w:eastAsia="Calibri" w:hAnsi="Calibri" w:cs="Calibri"/>
          <w:sz w:val="23"/>
          <w:szCs w:val="23"/>
        </w:rPr>
        <w:t>adviser</w:t>
      </w:r>
      <w:r w:rsidRPr="00046B67">
        <w:rPr>
          <w:rFonts w:ascii="Calibri" w:eastAsia="Calibri" w:hAnsi="Calibri" w:cs="Calibri"/>
          <w:color w:val="000000"/>
          <w:sz w:val="23"/>
          <w:szCs w:val="23"/>
        </w:rPr>
        <w:t xml:space="preserve"> is available to the </w:t>
      </w:r>
      <w:r w:rsidR="00F979A4">
        <w:rPr>
          <w:rFonts w:ascii="Calibri" w:eastAsia="Calibri" w:hAnsi="Calibri" w:cs="Calibri"/>
          <w:color w:val="000000"/>
          <w:sz w:val="23"/>
          <w:szCs w:val="23"/>
        </w:rPr>
        <w:t>directors</w:t>
      </w:r>
      <w:r w:rsidRPr="00046B67">
        <w:rPr>
          <w:rFonts w:ascii="Calibri" w:eastAsia="Calibri" w:hAnsi="Calibri" w:cs="Calibri"/>
          <w:color w:val="000000"/>
          <w:sz w:val="23"/>
          <w:szCs w:val="23"/>
        </w:rPr>
        <w:t xml:space="preserve">, Strategic Lead role and designated people </w:t>
      </w:r>
      <w:r w:rsidRPr="00046B67">
        <w:rPr>
          <w:rFonts w:ascii="Calibri" w:eastAsia="Calibri" w:hAnsi="Calibri" w:cs="Calibri"/>
          <w:sz w:val="23"/>
          <w:szCs w:val="23"/>
        </w:rPr>
        <w:t>as appropriate</w:t>
      </w:r>
      <w:r w:rsidRPr="00046B67">
        <w:rPr>
          <w:rFonts w:ascii="Calibri" w:eastAsia="Calibri" w:hAnsi="Calibri" w:cs="Calibri"/>
          <w:color w:val="000000"/>
          <w:sz w:val="23"/>
          <w:szCs w:val="23"/>
        </w:rPr>
        <w:t xml:space="preserve"> within the </w:t>
      </w:r>
      <w:r w:rsidR="0052312A">
        <w:rPr>
          <w:rFonts w:ascii="Calibri" w:eastAsia="Calibri" w:hAnsi="Calibri" w:cs="Calibri"/>
          <w:color w:val="000000"/>
          <w:sz w:val="23"/>
          <w:szCs w:val="23"/>
        </w:rPr>
        <w:t>Home-Start Wyre Forest</w:t>
      </w:r>
      <w:r w:rsidRPr="00046B67">
        <w:rPr>
          <w:rFonts w:ascii="Calibri" w:eastAsia="Calibri" w:hAnsi="Calibri" w:cs="Calibri"/>
          <w:color w:val="000000"/>
          <w:sz w:val="23"/>
          <w:szCs w:val="23"/>
        </w:rPr>
        <w:t xml:space="preserve"> </w:t>
      </w:r>
      <w:r w:rsidRPr="00046B67">
        <w:rPr>
          <w:rFonts w:ascii="Calibri" w:eastAsia="Calibri" w:hAnsi="Calibri" w:cs="Calibri"/>
          <w:sz w:val="23"/>
          <w:szCs w:val="23"/>
        </w:rPr>
        <w:t>and may:</w:t>
      </w:r>
    </w:p>
    <w:p w14:paraId="1AFF5E39" w14:textId="77777777" w:rsidR="00046B67" w:rsidRPr="00046B67" w:rsidRDefault="00046B67" w:rsidP="00926A5A">
      <w:pPr>
        <w:numPr>
          <w:ilvl w:val="0"/>
          <w:numId w:val="26"/>
        </w:numPr>
        <w:spacing w:after="180" w:line="288" w:lineRule="auto"/>
        <w:contextualSpacing/>
        <w:textAlignment w:val="top"/>
        <w:rPr>
          <w:rFonts w:ascii="Calibri" w:eastAsia="Calibri" w:hAnsi="Calibri" w:cs="Calibri"/>
          <w:sz w:val="23"/>
          <w:szCs w:val="23"/>
        </w:rPr>
      </w:pPr>
      <w:r w:rsidRPr="00046B67">
        <w:rPr>
          <w:rFonts w:ascii="Calibri" w:eastAsia="Calibri" w:hAnsi="Calibri" w:cs="Calibri"/>
          <w:sz w:val="23"/>
          <w:szCs w:val="23"/>
        </w:rPr>
        <w:lastRenderedPageBreak/>
        <w:t xml:space="preserve">provide a confidential sounding board where there is a safeguarding/child protection concern in a </w:t>
      </w:r>
      <w:proofErr w:type="gramStart"/>
      <w:r w:rsidRPr="00046B67">
        <w:rPr>
          <w:rFonts w:ascii="Calibri" w:eastAsia="Calibri" w:hAnsi="Calibri" w:cs="Calibri"/>
          <w:sz w:val="23"/>
          <w:szCs w:val="23"/>
        </w:rPr>
        <w:t>family</w:t>
      </w:r>
      <w:proofErr w:type="gramEnd"/>
    </w:p>
    <w:p w14:paraId="51CE63BC" w14:textId="77777777" w:rsidR="00046B67" w:rsidRPr="00046B67" w:rsidRDefault="00046B67" w:rsidP="00926A5A">
      <w:pPr>
        <w:numPr>
          <w:ilvl w:val="0"/>
          <w:numId w:val="26"/>
        </w:numPr>
        <w:spacing w:after="180" w:line="288" w:lineRule="auto"/>
        <w:contextualSpacing/>
        <w:textAlignment w:val="top"/>
        <w:rPr>
          <w:rFonts w:ascii="Calibri" w:eastAsia="Calibri" w:hAnsi="Calibri" w:cs="Calibri"/>
          <w:sz w:val="23"/>
          <w:szCs w:val="23"/>
        </w:rPr>
      </w:pPr>
      <w:r w:rsidRPr="00046B67">
        <w:rPr>
          <w:rFonts w:ascii="Calibri" w:eastAsia="Calibri" w:hAnsi="Calibri" w:cs="Calibri"/>
          <w:sz w:val="23"/>
          <w:szCs w:val="23"/>
        </w:rPr>
        <w:t>support the use of local procedures appropriately (</w:t>
      </w:r>
      <w:proofErr w:type="gramStart"/>
      <w:r w:rsidRPr="00046B67">
        <w:rPr>
          <w:rFonts w:ascii="Calibri" w:eastAsia="Calibri" w:hAnsi="Calibri" w:cs="Calibri"/>
          <w:sz w:val="23"/>
          <w:szCs w:val="23"/>
        </w:rPr>
        <w:t>e.g.</w:t>
      </w:r>
      <w:proofErr w:type="gramEnd"/>
      <w:r w:rsidRPr="00046B67">
        <w:rPr>
          <w:rFonts w:ascii="Calibri" w:eastAsia="Calibri" w:hAnsi="Calibri" w:cs="Calibri"/>
          <w:sz w:val="23"/>
          <w:szCs w:val="23"/>
        </w:rPr>
        <w:t xml:space="preserve"> for referral, for escalation or dispute resolution)</w:t>
      </w:r>
    </w:p>
    <w:p w14:paraId="75D4F185" w14:textId="47530321" w:rsidR="00046B67" w:rsidRPr="00046B67" w:rsidRDefault="00046B67" w:rsidP="00926A5A">
      <w:pPr>
        <w:numPr>
          <w:ilvl w:val="0"/>
          <w:numId w:val="26"/>
        </w:numPr>
        <w:spacing w:after="180" w:line="288" w:lineRule="auto"/>
        <w:contextualSpacing/>
        <w:textAlignment w:val="top"/>
        <w:rPr>
          <w:rFonts w:ascii="Calibri" w:eastAsia="Calibri" w:hAnsi="Calibri" w:cs="Calibri"/>
          <w:sz w:val="23"/>
          <w:szCs w:val="23"/>
        </w:rPr>
      </w:pPr>
      <w:r w:rsidRPr="00046B67">
        <w:rPr>
          <w:rFonts w:ascii="Calibri" w:eastAsia="Calibri" w:hAnsi="Calibri" w:cs="Calibri"/>
          <w:sz w:val="23"/>
          <w:szCs w:val="23"/>
        </w:rPr>
        <w:t xml:space="preserve">update </w:t>
      </w:r>
      <w:r w:rsidR="00F979A4">
        <w:rPr>
          <w:rFonts w:ascii="Calibri" w:eastAsia="Calibri" w:hAnsi="Calibri" w:cs="Calibri"/>
          <w:sz w:val="23"/>
          <w:szCs w:val="23"/>
        </w:rPr>
        <w:t>directors</w:t>
      </w:r>
      <w:r w:rsidRPr="00046B67">
        <w:rPr>
          <w:rFonts w:ascii="Calibri" w:eastAsia="Calibri" w:hAnsi="Calibri" w:cs="Calibri"/>
          <w:sz w:val="23"/>
          <w:szCs w:val="23"/>
        </w:rPr>
        <w:t xml:space="preserve"> and the Strategic Lead role about local safeguarding/child protection developments and changes to procedures, </w:t>
      </w:r>
      <w:proofErr w:type="gramStart"/>
      <w:r w:rsidRPr="00046B67">
        <w:rPr>
          <w:rFonts w:ascii="Calibri" w:eastAsia="Calibri" w:hAnsi="Calibri" w:cs="Calibri"/>
          <w:sz w:val="23"/>
          <w:szCs w:val="23"/>
        </w:rPr>
        <w:t>policies</w:t>
      </w:r>
      <w:proofErr w:type="gramEnd"/>
      <w:r w:rsidRPr="00046B67">
        <w:rPr>
          <w:rFonts w:ascii="Calibri" w:eastAsia="Calibri" w:hAnsi="Calibri" w:cs="Calibri"/>
          <w:sz w:val="23"/>
          <w:szCs w:val="23"/>
        </w:rPr>
        <w:t xml:space="preserve"> and agencies </w:t>
      </w:r>
    </w:p>
    <w:p w14:paraId="05426D70" w14:textId="08A646E0" w:rsidR="00046B67" w:rsidRPr="00046B67" w:rsidRDefault="00046B67" w:rsidP="00926A5A">
      <w:pPr>
        <w:numPr>
          <w:ilvl w:val="0"/>
          <w:numId w:val="26"/>
        </w:numPr>
        <w:spacing w:after="180" w:line="288" w:lineRule="auto"/>
        <w:contextualSpacing/>
        <w:textAlignment w:val="top"/>
        <w:rPr>
          <w:rFonts w:ascii="Calibri" w:eastAsia="Calibri" w:hAnsi="Calibri" w:cs="Calibri"/>
          <w:sz w:val="23"/>
          <w:szCs w:val="23"/>
        </w:rPr>
      </w:pPr>
      <w:r w:rsidRPr="00046B67">
        <w:rPr>
          <w:rFonts w:ascii="Calibri" w:eastAsia="Calibri" w:hAnsi="Calibri" w:cs="Calibri"/>
          <w:sz w:val="23"/>
          <w:szCs w:val="23"/>
        </w:rPr>
        <w:t xml:space="preserve">contribute to Board discussions about local </w:t>
      </w:r>
      <w:r w:rsidR="0052312A">
        <w:rPr>
          <w:rFonts w:ascii="Calibri" w:eastAsia="Calibri" w:hAnsi="Calibri" w:cs="Calibri"/>
          <w:sz w:val="23"/>
          <w:szCs w:val="23"/>
        </w:rPr>
        <w:t>Home-Start Wyre Forest</w:t>
      </w:r>
      <w:r w:rsidRPr="00046B67">
        <w:rPr>
          <w:rFonts w:ascii="Calibri" w:eastAsia="Calibri" w:hAnsi="Calibri" w:cs="Calibri"/>
          <w:sz w:val="23"/>
          <w:szCs w:val="23"/>
        </w:rPr>
        <w:t xml:space="preserve"> capacity in working with more complex families, including those where there </w:t>
      </w:r>
      <w:proofErr w:type="gramStart"/>
      <w:r w:rsidRPr="00046B67">
        <w:rPr>
          <w:rFonts w:ascii="Calibri" w:eastAsia="Calibri" w:hAnsi="Calibri" w:cs="Calibri"/>
          <w:sz w:val="23"/>
          <w:szCs w:val="23"/>
        </w:rPr>
        <w:t>are</w:t>
      </w:r>
      <w:proofErr w:type="gramEnd"/>
      <w:r w:rsidRPr="00046B67">
        <w:rPr>
          <w:rFonts w:ascii="Calibri" w:eastAsia="Calibri" w:hAnsi="Calibri" w:cs="Calibri"/>
          <w:sz w:val="23"/>
          <w:szCs w:val="23"/>
        </w:rPr>
        <w:t xml:space="preserve"> child protection concerns</w:t>
      </w:r>
    </w:p>
    <w:p w14:paraId="606D0760" w14:textId="05CA86A8" w:rsidR="00046B67" w:rsidRPr="00046B67" w:rsidRDefault="00046B67" w:rsidP="00926A5A">
      <w:pPr>
        <w:numPr>
          <w:ilvl w:val="0"/>
          <w:numId w:val="26"/>
        </w:numPr>
        <w:spacing w:after="180" w:line="288" w:lineRule="auto"/>
        <w:contextualSpacing/>
        <w:textAlignment w:val="top"/>
        <w:rPr>
          <w:rFonts w:ascii="Calibri" w:eastAsia="Calibri" w:hAnsi="Calibri" w:cs="Calibri"/>
          <w:sz w:val="23"/>
          <w:szCs w:val="23"/>
        </w:rPr>
      </w:pPr>
      <w:r w:rsidRPr="00046B67">
        <w:rPr>
          <w:rFonts w:ascii="Calibri" w:eastAsia="Calibri" w:hAnsi="Calibri" w:cs="Calibri"/>
          <w:sz w:val="23"/>
          <w:szCs w:val="23"/>
        </w:rPr>
        <w:t xml:space="preserve">support the Board and strategic lead to monitor and review systems, </w:t>
      </w:r>
      <w:proofErr w:type="gramStart"/>
      <w:r w:rsidRPr="00046B67">
        <w:rPr>
          <w:rFonts w:ascii="Calibri" w:eastAsia="Calibri" w:hAnsi="Calibri" w:cs="Calibri"/>
          <w:sz w:val="23"/>
          <w:szCs w:val="23"/>
        </w:rPr>
        <w:t>policy</w:t>
      </w:r>
      <w:proofErr w:type="gramEnd"/>
      <w:r w:rsidRPr="00046B67">
        <w:rPr>
          <w:rFonts w:ascii="Calibri" w:eastAsia="Calibri" w:hAnsi="Calibri" w:cs="Calibri"/>
          <w:sz w:val="23"/>
          <w:szCs w:val="23"/>
        </w:rPr>
        <w:t xml:space="preserve"> and procedures to ensure good practice within the </w:t>
      </w:r>
      <w:r w:rsidR="0052312A">
        <w:rPr>
          <w:rFonts w:ascii="Calibri" w:eastAsia="Calibri" w:hAnsi="Calibri" w:cs="Calibri"/>
          <w:sz w:val="23"/>
          <w:szCs w:val="23"/>
        </w:rPr>
        <w:t>Home-Start Wyre Forest</w:t>
      </w:r>
      <w:r w:rsidRPr="00046B67">
        <w:rPr>
          <w:rFonts w:ascii="Calibri" w:eastAsia="Calibri" w:hAnsi="Calibri" w:cs="Calibri"/>
          <w:sz w:val="23"/>
          <w:szCs w:val="23"/>
        </w:rPr>
        <w:t xml:space="preserve"> and compliance with the </w:t>
      </w:r>
      <w:r w:rsidR="0052312A">
        <w:rPr>
          <w:rFonts w:ascii="Calibri" w:eastAsia="Calibri" w:hAnsi="Calibri" w:cs="Calibri"/>
          <w:sz w:val="23"/>
          <w:szCs w:val="23"/>
        </w:rPr>
        <w:t>Home-Start Wyre Forest</w:t>
      </w:r>
      <w:r w:rsidRPr="00046B67">
        <w:rPr>
          <w:rFonts w:ascii="Calibri" w:eastAsia="Calibri" w:hAnsi="Calibri" w:cs="Calibri"/>
          <w:sz w:val="23"/>
          <w:szCs w:val="23"/>
        </w:rPr>
        <w:t xml:space="preserve"> Quality Assurance Standards</w:t>
      </w:r>
    </w:p>
    <w:p w14:paraId="51C0D5BA" w14:textId="19C82099" w:rsidR="00046B67" w:rsidRPr="00046B67" w:rsidRDefault="00046B67" w:rsidP="00926A5A">
      <w:pPr>
        <w:numPr>
          <w:ilvl w:val="0"/>
          <w:numId w:val="26"/>
        </w:numPr>
        <w:spacing w:after="180" w:line="288" w:lineRule="auto"/>
        <w:contextualSpacing/>
        <w:textAlignment w:val="top"/>
        <w:rPr>
          <w:rFonts w:ascii="Calibri" w:eastAsia="Calibri" w:hAnsi="Calibri" w:cs="Calibri"/>
          <w:sz w:val="23"/>
          <w:szCs w:val="23"/>
        </w:rPr>
      </w:pPr>
      <w:r w:rsidRPr="00046B67">
        <w:rPr>
          <w:rFonts w:ascii="Calibri" w:eastAsia="Calibri" w:hAnsi="Calibri" w:cs="Calibri"/>
          <w:sz w:val="23"/>
          <w:szCs w:val="23"/>
        </w:rPr>
        <w:t xml:space="preserve">In some </w:t>
      </w:r>
      <w:r w:rsidR="0052312A">
        <w:rPr>
          <w:rFonts w:ascii="Calibri" w:eastAsia="Calibri" w:hAnsi="Calibri" w:cs="Calibri"/>
          <w:sz w:val="23"/>
          <w:szCs w:val="23"/>
        </w:rPr>
        <w:t>Home-Start Wyre Forest</w:t>
      </w:r>
      <w:r w:rsidRPr="00046B67">
        <w:rPr>
          <w:rFonts w:ascii="Calibri" w:eastAsia="Calibri" w:hAnsi="Calibri" w:cs="Calibri"/>
          <w:sz w:val="23"/>
          <w:szCs w:val="23"/>
        </w:rPr>
        <w:t xml:space="preserve">s, the Specialist Adviser may agree to undertake ‘case load’ supervision of the senior worker, at the request of the </w:t>
      </w:r>
      <w:r w:rsidR="00F979A4">
        <w:rPr>
          <w:rFonts w:ascii="Calibri" w:eastAsia="Calibri" w:hAnsi="Calibri" w:cs="Calibri"/>
          <w:sz w:val="23"/>
          <w:szCs w:val="23"/>
        </w:rPr>
        <w:t>directors</w:t>
      </w:r>
      <w:r w:rsidRPr="00046B67">
        <w:rPr>
          <w:rFonts w:ascii="Calibri" w:eastAsia="Calibri" w:hAnsi="Calibri" w:cs="Calibri"/>
          <w:sz w:val="23"/>
          <w:szCs w:val="23"/>
        </w:rPr>
        <w:t>.</w:t>
      </w:r>
    </w:p>
    <w:p w14:paraId="0D28043A" w14:textId="2AF33215" w:rsidR="00046B67" w:rsidRDefault="00046B67">
      <w:pPr>
        <w:spacing w:after="160" w:line="259" w:lineRule="auto"/>
        <w:rPr>
          <w:rFonts w:asciiTheme="minorHAnsi" w:eastAsiaTheme="minorHAnsi" w:hAnsiTheme="minorHAnsi" w:cstheme="minorBidi"/>
          <w:sz w:val="22"/>
          <w:szCs w:val="22"/>
        </w:rPr>
      </w:pPr>
    </w:p>
    <w:p w14:paraId="7AB71F7A" w14:textId="77777777" w:rsidR="00551B40" w:rsidRPr="00551B40" w:rsidRDefault="00551B40" w:rsidP="00551B40">
      <w:pPr>
        <w:spacing w:after="160" w:line="259" w:lineRule="auto"/>
        <w:jc w:val="center"/>
        <w:rPr>
          <w:rFonts w:ascii="Calibri" w:hAnsi="Calibri" w:cs="Calibri"/>
          <w:b/>
          <w:color w:val="000000"/>
          <w:sz w:val="28"/>
          <w:szCs w:val="23"/>
        </w:rPr>
      </w:pPr>
      <w:r w:rsidRPr="00551B40">
        <w:rPr>
          <w:rFonts w:ascii="Calibri" w:hAnsi="Calibri" w:cs="Calibri"/>
          <w:b/>
          <w:color w:val="000000"/>
          <w:sz w:val="28"/>
          <w:szCs w:val="23"/>
        </w:rPr>
        <w:t>England:</w:t>
      </w:r>
    </w:p>
    <w:p w14:paraId="5E3F7C16" w14:textId="77777777" w:rsidR="00551B40" w:rsidRPr="00551B40" w:rsidRDefault="00551B40" w:rsidP="00551B40">
      <w:pPr>
        <w:spacing w:after="160" w:line="259" w:lineRule="auto"/>
        <w:rPr>
          <w:rFonts w:ascii="Calibri" w:eastAsia="Calibri" w:hAnsi="Calibri"/>
          <w:b/>
          <w:bCs/>
          <w:sz w:val="22"/>
          <w:szCs w:val="22"/>
        </w:rPr>
      </w:pPr>
      <w:r w:rsidRPr="00551B40">
        <w:rPr>
          <w:rFonts w:ascii="Calibri" w:eastAsia="Calibri" w:hAnsi="Calibri"/>
          <w:b/>
          <w:bCs/>
          <w:sz w:val="22"/>
          <w:szCs w:val="22"/>
        </w:rPr>
        <w:t>Legal Framework</w:t>
      </w:r>
    </w:p>
    <w:p w14:paraId="44884011" w14:textId="77777777" w:rsidR="00551B40" w:rsidRPr="00551B40" w:rsidRDefault="00551B40" w:rsidP="00551B40">
      <w:pPr>
        <w:spacing w:after="160" w:line="259" w:lineRule="auto"/>
        <w:rPr>
          <w:rFonts w:ascii="Calibri" w:eastAsia="Calibri" w:hAnsi="Calibri"/>
          <w:sz w:val="22"/>
          <w:szCs w:val="22"/>
        </w:rPr>
      </w:pPr>
      <w:r w:rsidRPr="00551B40">
        <w:rPr>
          <w:rFonts w:ascii="Calibri" w:eastAsia="Calibri" w:hAnsi="Calibri"/>
          <w:sz w:val="22"/>
          <w:szCs w:val="22"/>
        </w:rPr>
        <w:t xml:space="preserve">This policy has been drawn up </w:t>
      </w:r>
      <w:proofErr w:type="gramStart"/>
      <w:r w:rsidRPr="00551B40">
        <w:rPr>
          <w:rFonts w:ascii="Calibri" w:eastAsia="Calibri" w:hAnsi="Calibri"/>
          <w:sz w:val="22"/>
          <w:szCs w:val="22"/>
        </w:rPr>
        <w:t>on the basis of</w:t>
      </w:r>
      <w:proofErr w:type="gramEnd"/>
      <w:r w:rsidRPr="00551B40">
        <w:rPr>
          <w:rFonts w:ascii="Calibri" w:eastAsia="Calibri" w:hAnsi="Calibri"/>
          <w:sz w:val="22"/>
          <w:szCs w:val="22"/>
        </w:rPr>
        <w:t xml:space="preserve"> legislation, policy and guidance that seeks to protect children in England, including (and in no particular order):</w:t>
      </w:r>
    </w:p>
    <w:p w14:paraId="3A0EB17B" w14:textId="77777777" w:rsidR="00551B40" w:rsidRPr="00551B40" w:rsidRDefault="00227802" w:rsidP="00926A5A">
      <w:pPr>
        <w:numPr>
          <w:ilvl w:val="0"/>
          <w:numId w:val="32"/>
        </w:numPr>
        <w:spacing w:after="160" w:line="276" w:lineRule="auto"/>
        <w:contextualSpacing/>
        <w:rPr>
          <w:rFonts w:ascii="Calibri" w:eastAsia="Calibri" w:hAnsi="Calibri"/>
          <w:sz w:val="22"/>
          <w:szCs w:val="22"/>
        </w:rPr>
      </w:pPr>
      <w:hyperlink r:id="rId59" w:history="1">
        <w:r w:rsidR="00551B40" w:rsidRPr="00551B40">
          <w:rPr>
            <w:rFonts w:ascii="Calibri" w:eastAsia="Calibri" w:hAnsi="Calibri"/>
            <w:color w:val="0000FF"/>
            <w:sz w:val="22"/>
            <w:szCs w:val="22"/>
            <w:u w:val="single"/>
          </w:rPr>
          <w:t>Children Act 1989;</w:t>
        </w:r>
      </w:hyperlink>
    </w:p>
    <w:p w14:paraId="60BB8556" w14:textId="77777777" w:rsidR="00551B40" w:rsidRPr="00551B40" w:rsidRDefault="00227802" w:rsidP="00926A5A">
      <w:pPr>
        <w:numPr>
          <w:ilvl w:val="0"/>
          <w:numId w:val="32"/>
        </w:numPr>
        <w:spacing w:after="160" w:line="276" w:lineRule="auto"/>
        <w:contextualSpacing/>
        <w:rPr>
          <w:rFonts w:ascii="Calibri" w:eastAsia="Calibri" w:hAnsi="Calibri"/>
          <w:sz w:val="22"/>
          <w:szCs w:val="22"/>
        </w:rPr>
      </w:pPr>
      <w:hyperlink r:id="rId60" w:history="1">
        <w:r w:rsidR="00551B40" w:rsidRPr="00551B40">
          <w:rPr>
            <w:rFonts w:ascii="Calibri" w:eastAsia="Calibri" w:hAnsi="Calibri"/>
            <w:color w:val="0000FF"/>
            <w:sz w:val="22"/>
            <w:szCs w:val="22"/>
            <w:u w:val="single"/>
          </w:rPr>
          <w:t>Children Act 2004;</w:t>
        </w:r>
      </w:hyperlink>
    </w:p>
    <w:p w14:paraId="14F7234A" w14:textId="77777777" w:rsidR="00551B40" w:rsidRPr="00551B40" w:rsidRDefault="00227802" w:rsidP="00926A5A">
      <w:pPr>
        <w:numPr>
          <w:ilvl w:val="0"/>
          <w:numId w:val="32"/>
        </w:numPr>
        <w:spacing w:after="160" w:line="276" w:lineRule="auto"/>
        <w:contextualSpacing/>
        <w:rPr>
          <w:rFonts w:ascii="Calibri" w:eastAsia="Calibri" w:hAnsi="Calibri"/>
          <w:sz w:val="22"/>
          <w:szCs w:val="22"/>
        </w:rPr>
      </w:pPr>
      <w:hyperlink r:id="rId61" w:history="1">
        <w:r w:rsidR="00551B40" w:rsidRPr="00551B40">
          <w:rPr>
            <w:rFonts w:ascii="Calibri" w:eastAsia="Calibri" w:hAnsi="Calibri"/>
            <w:color w:val="0000FF"/>
            <w:sz w:val="22"/>
            <w:szCs w:val="22"/>
            <w:u w:val="single"/>
          </w:rPr>
          <w:t>Children and Social Work Act 2017;</w:t>
        </w:r>
      </w:hyperlink>
    </w:p>
    <w:p w14:paraId="681188B3" w14:textId="77777777" w:rsidR="00551B40" w:rsidRPr="00551B40" w:rsidRDefault="00227802" w:rsidP="00926A5A">
      <w:pPr>
        <w:numPr>
          <w:ilvl w:val="0"/>
          <w:numId w:val="32"/>
        </w:numPr>
        <w:spacing w:after="160" w:line="276" w:lineRule="auto"/>
        <w:contextualSpacing/>
        <w:rPr>
          <w:rFonts w:ascii="Calibri" w:eastAsia="Calibri" w:hAnsi="Calibri"/>
          <w:sz w:val="22"/>
          <w:szCs w:val="22"/>
        </w:rPr>
      </w:pPr>
      <w:hyperlink r:id="rId62" w:history="1">
        <w:r w:rsidR="00551B40" w:rsidRPr="00551B40">
          <w:rPr>
            <w:rFonts w:ascii="Calibri" w:eastAsia="Calibri" w:hAnsi="Calibri"/>
            <w:color w:val="0000FF"/>
            <w:sz w:val="22"/>
            <w:szCs w:val="22"/>
            <w:u w:val="single"/>
          </w:rPr>
          <w:t>Working together to safeguard children (Department for Education, 2018);</w:t>
        </w:r>
      </w:hyperlink>
    </w:p>
    <w:p w14:paraId="03B62B6C" w14:textId="77777777" w:rsidR="00551B40" w:rsidRPr="00551B40" w:rsidRDefault="00227802" w:rsidP="00926A5A">
      <w:pPr>
        <w:numPr>
          <w:ilvl w:val="0"/>
          <w:numId w:val="32"/>
        </w:numPr>
        <w:spacing w:after="160" w:line="276" w:lineRule="auto"/>
        <w:contextualSpacing/>
        <w:rPr>
          <w:rFonts w:ascii="Calibri" w:eastAsia="Calibri" w:hAnsi="Calibri"/>
          <w:sz w:val="22"/>
          <w:szCs w:val="22"/>
        </w:rPr>
      </w:pPr>
      <w:hyperlink r:id="rId63" w:history="1">
        <w:r w:rsidR="00551B40" w:rsidRPr="00551B40">
          <w:rPr>
            <w:rFonts w:ascii="Calibri" w:eastAsia="Calibri" w:hAnsi="Calibri"/>
            <w:color w:val="0000FF"/>
            <w:sz w:val="22"/>
            <w:szCs w:val="22"/>
            <w:u w:val="single"/>
          </w:rPr>
          <w:t>What to do if you’re worried a child is being abused: advice for practitioners (Department of Education, 2015)</w:t>
        </w:r>
      </w:hyperlink>
    </w:p>
    <w:p w14:paraId="7EAC9364" w14:textId="77777777" w:rsidR="00551B40" w:rsidRPr="00551B40" w:rsidRDefault="00227802" w:rsidP="00926A5A">
      <w:pPr>
        <w:numPr>
          <w:ilvl w:val="0"/>
          <w:numId w:val="32"/>
        </w:numPr>
        <w:spacing w:after="160" w:line="276" w:lineRule="auto"/>
        <w:contextualSpacing/>
        <w:rPr>
          <w:rFonts w:ascii="Calibri" w:eastAsia="Calibri" w:hAnsi="Calibri"/>
          <w:sz w:val="22"/>
          <w:szCs w:val="22"/>
        </w:rPr>
      </w:pPr>
      <w:hyperlink r:id="rId64" w:history="1">
        <w:r w:rsidR="00551B40" w:rsidRPr="00551B40">
          <w:rPr>
            <w:rFonts w:ascii="Calibri" w:eastAsia="Calibri" w:hAnsi="Calibri"/>
            <w:color w:val="0000FF"/>
            <w:sz w:val="22"/>
            <w:szCs w:val="22"/>
            <w:u w:val="single"/>
          </w:rPr>
          <w:t>Mandatory reporting of female genital mutilation (FGM) (Home Office, 2016);</w:t>
        </w:r>
      </w:hyperlink>
    </w:p>
    <w:p w14:paraId="3D9F5645" w14:textId="77777777" w:rsidR="00551B40" w:rsidRPr="00551B40" w:rsidRDefault="00227802" w:rsidP="00926A5A">
      <w:pPr>
        <w:numPr>
          <w:ilvl w:val="0"/>
          <w:numId w:val="32"/>
        </w:numPr>
        <w:spacing w:after="160" w:line="276" w:lineRule="auto"/>
        <w:contextualSpacing/>
        <w:rPr>
          <w:rFonts w:ascii="Calibri" w:eastAsia="Calibri" w:hAnsi="Calibri"/>
          <w:sz w:val="22"/>
          <w:szCs w:val="22"/>
        </w:rPr>
      </w:pPr>
      <w:hyperlink r:id="rId65" w:history="1">
        <w:r w:rsidR="00551B40" w:rsidRPr="00551B40">
          <w:rPr>
            <w:rFonts w:ascii="Calibri" w:eastAsia="Calibri" w:hAnsi="Calibri"/>
            <w:color w:val="0000FF"/>
            <w:sz w:val="22"/>
            <w:szCs w:val="22"/>
            <w:u w:val="single"/>
          </w:rPr>
          <w:t>United Nations Convention on the Rights of the Child 1989;</w:t>
        </w:r>
      </w:hyperlink>
    </w:p>
    <w:p w14:paraId="24BD611F" w14:textId="77777777" w:rsidR="00551B40" w:rsidRPr="00551B40" w:rsidRDefault="00227802" w:rsidP="00926A5A">
      <w:pPr>
        <w:numPr>
          <w:ilvl w:val="0"/>
          <w:numId w:val="32"/>
        </w:numPr>
        <w:spacing w:after="160" w:line="276" w:lineRule="auto"/>
        <w:contextualSpacing/>
        <w:rPr>
          <w:rFonts w:ascii="Calibri" w:eastAsia="Calibri" w:hAnsi="Calibri"/>
          <w:sz w:val="22"/>
          <w:szCs w:val="22"/>
        </w:rPr>
      </w:pPr>
      <w:hyperlink r:id="rId66" w:history="1">
        <w:r w:rsidR="00551B40" w:rsidRPr="00551B40">
          <w:rPr>
            <w:rFonts w:ascii="Calibri" w:eastAsia="Calibri" w:hAnsi="Calibri"/>
            <w:color w:val="0000FF"/>
            <w:sz w:val="22"/>
            <w:szCs w:val="22"/>
            <w:u w:val="single"/>
          </w:rPr>
          <w:t>Children (Abolition of Defence of Reasonable Punishment) (Wales) Act 2020</w:t>
        </w:r>
      </w:hyperlink>
    </w:p>
    <w:p w14:paraId="1043A3C1" w14:textId="77777777" w:rsidR="00551B40" w:rsidRPr="00551B40" w:rsidRDefault="00227802" w:rsidP="00926A5A">
      <w:pPr>
        <w:numPr>
          <w:ilvl w:val="0"/>
          <w:numId w:val="32"/>
        </w:numPr>
        <w:spacing w:after="160" w:line="276" w:lineRule="auto"/>
        <w:contextualSpacing/>
        <w:rPr>
          <w:rFonts w:ascii="Calibri" w:eastAsia="Calibri" w:hAnsi="Calibri"/>
          <w:sz w:val="22"/>
          <w:szCs w:val="22"/>
        </w:rPr>
      </w:pPr>
      <w:hyperlink r:id="rId67" w:history="1">
        <w:r w:rsidR="00551B40" w:rsidRPr="00551B40">
          <w:rPr>
            <w:rFonts w:ascii="Calibri" w:eastAsia="Calibri" w:hAnsi="Calibri"/>
            <w:color w:val="0000FF"/>
            <w:sz w:val="22"/>
            <w:szCs w:val="22"/>
            <w:u w:val="single"/>
          </w:rPr>
          <w:t>Sexual Offences Act 2003.</w:t>
        </w:r>
      </w:hyperlink>
    </w:p>
    <w:p w14:paraId="0DEDCD27" w14:textId="77777777" w:rsidR="00551B40" w:rsidRPr="00551B40" w:rsidRDefault="00551B40" w:rsidP="00551B40">
      <w:pPr>
        <w:spacing w:after="160" w:line="259" w:lineRule="auto"/>
        <w:rPr>
          <w:rFonts w:ascii="Calibri" w:hAnsi="Calibri" w:cs="Calibri"/>
          <w:b/>
          <w:color w:val="000000"/>
          <w:sz w:val="28"/>
          <w:szCs w:val="23"/>
        </w:rPr>
      </w:pPr>
    </w:p>
    <w:p w14:paraId="76E400D2" w14:textId="77777777" w:rsidR="00551B40" w:rsidRPr="00551B40" w:rsidRDefault="00551B40" w:rsidP="00551B40">
      <w:pPr>
        <w:adjustRightInd w:val="0"/>
        <w:spacing w:after="160" w:line="259" w:lineRule="auto"/>
        <w:rPr>
          <w:rFonts w:ascii="Calibri" w:eastAsia="Calibri" w:hAnsi="Calibri"/>
          <w:color w:val="000000"/>
          <w:sz w:val="28"/>
          <w:szCs w:val="22"/>
        </w:rPr>
      </w:pPr>
      <w:r w:rsidRPr="00551B40">
        <w:rPr>
          <w:rFonts w:ascii="Calibri" w:eastAsia="Calibri" w:hAnsi="Calibri"/>
          <w:b/>
          <w:bCs/>
          <w:color w:val="000000"/>
          <w:sz w:val="28"/>
          <w:szCs w:val="22"/>
        </w:rPr>
        <w:t>DEFINITIONS</w:t>
      </w:r>
    </w:p>
    <w:p w14:paraId="24006636" w14:textId="77777777" w:rsidR="00551B40" w:rsidRPr="00551B40" w:rsidRDefault="00551B40" w:rsidP="00551B40">
      <w:pPr>
        <w:adjustRightInd w:val="0"/>
        <w:spacing w:after="160" w:line="259" w:lineRule="auto"/>
        <w:rPr>
          <w:rFonts w:ascii="Calibri" w:eastAsia="Calibri" w:hAnsi="Calibri"/>
          <w:color w:val="000000"/>
          <w:szCs w:val="22"/>
        </w:rPr>
      </w:pPr>
      <w:r w:rsidRPr="00551B40">
        <w:rPr>
          <w:rFonts w:ascii="Calibri" w:eastAsia="Calibri" w:hAnsi="Calibri"/>
          <w:b/>
          <w:bCs/>
          <w:color w:val="000000"/>
          <w:szCs w:val="22"/>
        </w:rPr>
        <w:t xml:space="preserve">Who is a ‘child’? </w:t>
      </w:r>
    </w:p>
    <w:p w14:paraId="3E5DEB13" w14:textId="77777777" w:rsidR="00551B40" w:rsidRPr="00551B40" w:rsidRDefault="00227802" w:rsidP="00551B40">
      <w:pPr>
        <w:spacing w:after="160" w:line="256" w:lineRule="auto"/>
        <w:rPr>
          <w:rFonts w:ascii="Calibri" w:eastAsia="Calibri" w:hAnsi="Calibri"/>
          <w:sz w:val="23"/>
          <w:szCs w:val="23"/>
        </w:rPr>
      </w:pPr>
      <w:hyperlink r:id="rId68" w:history="1">
        <w:r w:rsidR="00551B40" w:rsidRPr="00551B40">
          <w:rPr>
            <w:rFonts w:ascii="Calibri" w:eastAsia="Calibri" w:hAnsi="Calibri"/>
            <w:color w:val="0000FF"/>
            <w:sz w:val="23"/>
            <w:szCs w:val="23"/>
            <w:u w:val="single"/>
          </w:rPr>
          <w:t>Working together to safeguard children (Department for Education, 2018)</w:t>
        </w:r>
      </w:hyperlink>
      <w:r w:rsidR="00551B40" w:rsidRPr="00551B40">
        <w:rPr>
          <w:rFonts w:ascii="Calibri" w:eastAsia="Calibri" w:hAnsi="Calibri"/>
          <w:sz w:val="23"/>
          <w:szCs w:val="23"/>
        </w:rPr>
        <w:t xml:space="preserve"> defines a ‘child’ as anyone who has not yet reached their 18th birthday. </w:t>
      </w:r>
    </w:p>
    <w:p w14:paraId="3410205A" w14:textId="77777777" w:rsidR="00551B40" w:rsidRPr="00551B40" w:rsidRDefault="00551B40" w:rsidP="00551B40">
      <w:pPr>
        <w:spacing w:after="160" w:line="256" w:lineRule="auto"/>
        <w:rPr>
          <w:rFonts w:ascii="Calibri" w:eastAsia="Calibri" w:hAnsi="Calibri"/>
          <w:sz w:val="22"/>
          <w:szCs w:val="22"/>
        </w:rPr>
      </w:pPr>
      <w:r w:rsidRPr="00551B40">
        <w:rPr>
          <w:rFonts w:ascii="Calibri" w:eastAsia="Calibri" w:hAnsi="Calibri"/>
          <w:sz w:val="23"/>
          <w:szCs w:val="23"/>
        </w:rPr>
        <w:t>The fact that a child has reached 16 years of age, is living independently or is in further education, is a member of the armed forces, is in hospital or in custody</w:t>
      </w:r>
      <w:r w:rsidRPr="00551B40">
        <w:rPr>
          <w:rFonts w:ascii="Calibri" w:eastAsia="Calibri" w:hAnsi="Calibri"/>
          <w:sz w:val="22"/>
          <w:szCs w:val="22"/>
        </w:rPr>
        <w:t xml:space="preserve"> in the secure estate, does not change their status or entitlements to services or protection. </w:t>
      </w:r>
    </w:p>
    <w:p w14:paraId="69B5FE79" w14:textId="77777777" w:rsidR="00551B40" w:rsidRPr="00551B40" w:rsidRDefault="00551B40" w:rsidP="00551B40">
      <w:pPr>
        <w:adjustRightInd w:val="0"/>
        <w:spacing w:after="160" w:line="259" w:lineRule="auto"/>
        <w:rPr>
          <w:rFonts w:ascii="Calibri" w:eastAsia="Calibri" w:hAnsi="Calibri"/>
          <w:b/>
          <w:color w:val="000000"/>
          <w:szCs w:val="22"/>
          <w:lang w:bidi="en-GB"/>
        </w:rPr>
      </w:pPr>
      <w:r w:rsidRPr="00551B40">
        <w:rPr>
          <w:rFonts w:ascii="Calibri" w:eastAsia="Calibri" w:hAnsi="Calibri"/>
          <w:b/>
          <w:color w:val="000000"/>
          <w:szCs w:val="22"/>
          <w:lang w:bidi="en-GB"/>
        </w:rPr>
        <w:t xml:space="preserve">What is Abuse?  </w:t>
      </w:r>
    </w:p>
    <w:p w14:paraId="05F069BD" w14:textId="6A6A82E6" w:rsidR="00551B40" w:rsidRPr="00551B40" w:rsidRDefault="00551B40" w:rsidP="00551B40">
      <w:pPr>
        <w:spacing w:after="160" w:line="259" w:lineRule="auto"/>
        <w:rPr>
          <w:rFonts w:ascii="Calibri" w:eastAsia="Calibri" w:hAnsi="Calibri"/>
          <w:sz w:val="23"/>
          <w:szCs w:val="23"/>
        </w:rPr>
      </w:pPr>
      <w:r w:rsidRPr="00551B40">
        <w:rPr>
          <w:rFonts w:ascii="Calibri" w:eastAsia="Calibri" w:hAnsi="Calibri"/>
          <w:sz w:val="23"/>
          <w:szCs w:val="23"/>
        </w:rPr>
        <w:lastRenderedPageBreak/>
        <w:t xml:space="preserve">To inform this protecting children policy and procedure </w:t>
      </w:r>
      <w:r w:rsidR="0052312A">
        <w:rPr>
          <w:rFonts w:ascii="Calibri" w:eastAsia="Calibri" w:hAnsi="Calibri"/>
          <w:sz w:val="23"/>
          <w:szCs w:val="23"/>
        </w:rPr>
        <w:t>Home-Start Wyre Forest</w:t>
      </w:r>
      <w:r w:rsidRPr="00551B40">
        <w:rPr>
          <w:rFonts w:ascii="Calibri" w:eastAsia="Calibri" w:hAnsi="Calibri"/>
          <w:sz w:val="23"/>
          <w:szCs w:val="23"/>
        </w:rPr>
        <w:t xml:space="preserve"> have adopted the categories and definitions of abuse and neglect set out in the </w:t>
      </w:r>
      <w:hyperlink r:id="rId69" w:history="1">
        <w:r w:rsidRPr="00551B40">
          <w:rPr>
            <w:rFonts w:ascii="Calibri" w:eastAsia="Calibri" w:hAnsi="Calibri"/>
            <w:color w:val="0000FF"/>
            <w:sz w:val="23"/>
            <w:szCs w:val="23"/>
            <w:u w:val="single"/>
          </w:rPr>
          <w:t>Working together to safeguard children (Department for Education, 2018)</w:t>
        </w:r>
      </w:hyperlink>
      <w:r w:rsidRPr="00551B40">
        <w:rPr>
          <w:rFonts w:ascii="Calibri" w:eastAsia="Calibri" w:hAnsi="Calibri"/>
          <w:sz w:val="23"/>
          <w:szCs w:val="23"/>
        </w:rPr>
        <w:t>.</w:t>
      </w:r>
    </w:p>
    <w:p w14:paraId="73151BD9" w14:textId="77777777" w:rsidR="00551B40" w:rsidRPr="00551B40" w:rsidRDefault="00551B40" w:rsidP="00551B40">
      <w:pPr>
        <w:spacing w:after="160" w:line="259" w:lineRule="auto"/>
        <w:rPr>
          <w:rFonts w:ascii="Calibri" w:eastAsia="Calibri" w:hAnsi="Calibri"/>
          <w:b/>
          <w:bCs/>
          <w:sz w:val="23"/>
          <w:szCs w:val="23"/>
        </w:rPr>
      </w:pPr>
      <w:r w:rsidRPr="00551B40">
        <w:rPr>
          <w:rFonts w:ascii="Calibri" w:eastAsia="Calibri" w:hAnsi="Calibri"/>
          <w:b/>
          <w:bCs/>
          <w:sz w:val="23"/>
          <w:szCs w:val="23"/>
        </w:rPr>
        <w:t>Abuse</w:t>
      </w:r>
    </w:p>
    <w:p w14:paraId="0BDA49C6" w14:textId="77777777" w:rsidR="00551B40" w:rsidRPr="00551B40" w:rsidRDefault="00551B40" w:rsidP="00551B40">
      <w:pPr>
        <w:spacing w:after="160" w:line="259" w:lineRule="auto"/>
        <w:rPr>
          <w:rFonts w:ascii="Calibri" w:eastAsia="Calibri" w:hAnsi="Calibri"/>
          <w:sz w:val="23"/>
          <w:szCs w:val="23"/>
        </w:rPr>
      </w:pPr>
      <w:r w:rsidRPr="00551B40">
        <w:rPr>
          <w:rFonts w:ascii="Calibri" w:eastAsia="Calibri" w:hAnsi="Calibri"/>
          <w:sz w:val="23"/>
          <w:szCs w:val="23"/>
        </w:rPr>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p w14:paraId="504CE0CF" w14:textId="77777777" w:rsidR="00551B40" w:rsidRPr="00551B40" w:rsidRDefault="00551B40" w:rsidP="00551B40">
      <w:pPr>
        <w:spacing w:after="160" w:line="259" w:lineRule="auto"/>
        <w:rPr>
          <w:rFonts w:ascii="Calibri" w:eastAsia="Calibri" w:hAnsi="Calibri"/>
          <w:b/>
          <w:bCs/>
          <w:sz w:val="23"/>
          <w:szCs w:val="23"/>
        </w:rPr>
      </w:pPr>
      <w:r w:rsidRPr="00551B40">
        <w:rPr>
          <w:rFonts w:ascii="Calibri" w:eastAsia="Calibri" w:hAnsi="Calibri"/>
          <w:b/>
          <w:bCs/>
          <w:sz w:val="23"/>
          <w:szCs w:val="23"/>
        </w:rPr>
        <w:t>Physical Abuse</w:t>
      </w:r>
    </w:p>
    <w:p w14:paraId="305941A9" w14:textId="77777777" w:rsidR="00551B40" w:rsidRPr="00551B40" w:rsidRDefault="00551B40" w:rsidP="00551B40">
      <w:pPr>
        <w:spacing w:after="160" w:line="259" w:lineRule="auto"/>
        <w:rPr>
          <w:rFonts w:ascii="Calibri" w:eastAsia="Calibri" w:hAnsi="Calibri"/>
          <w:sz w:val="23"/>
          <w:szCs w:val="23"/>
        </w:rPr>
      </w:pPr>
      <w:r w:rsidRPr="00551B40">
        <w:rPr>
          <w:rFonts w:ascii="Calibri" w:eastAsia="Calibri" w:hAnsi="Calibri"/>
          <w:sz w:val="23"/>
          <w:szCs w:val="23"/>
        </w:rPr>
        <w:t xml:space="preserve">A form of abuse which may involve hitting, shaking, throwing, poisoning, </w:t>
      </w:r>
      <w:proofErr w:type="gramStart"/>
      <w:r w:rsidRPr="00551B40">
        <w:rPr>
          <w:rFonts w:ascii="Calibri" w:eastAsia="Calibri" w:hAnsi="Calibri"/>
          <w:sz w:val="23"/>
          <w:szCs w:val="23"/>
        </w:rPr>
        <w:t>burning</w:t>
      </w:r>
      <w:proofErr w:type="gramEnd"/>
      <w:r w:rsidRPr="00551B40">
        <w:rPr>
          <w:rFonts w:ascii="Calibri" w:eastAsia="Calibri" w:hAnsi="Calibri"/>
          <w:sz w:val="23"/>
          <w:szCs w:val="23"/>
        </w:rPr>
        <w:t xml:space="preserve"> or scalding, drowning, suffocating or otherwise causing physical harm to a child. Physical harm may also be caused when a parent or carer fabricates the symptoms of, or deliberately induces, illness in a child.</w:t>
      </w:r>
    </w:p>
    <w:p w14:paraId="6B38CFC7" w14:textId="77777777" w:rsidR="00551B40" w:rsidRPr="00551B40" w:rsidRDefault="00551B40" w:rsidP="00551B40">
      <w:pPr>
        <w:spacing w:after="160" w:line="259" w:lineRule="auto"/>
        <w:rPr>
          <w:rFonts w:ascii="Calibri" w:eastAsia="Calibri" w:hAnsi="Calibri"/>
          <w:b/>
          <w:bCs/>
          <w:sz w:val="23"/>
          <w:szCs w:val="23"/>
        </w:rPr>
      </w:pPr>
      <w:r w:rsidRPr="00551B40">
        <w:rPr>
          <w:rFonts w:ascii="Calibri" w:eastAsia="Calibri" w:hAnsi="Calibri"/>
          <w:b/>
          <w:bCs/>
          <w:sz w:val="23"/>
          <w:szCs w:val="23"/>
        </w:rPr>
        <w:t>Emotional Abuse</w:t>
      </w:r>
    </w:p>
    <w:p w14:paraId="7D87E7E5" w14:textId="77777777" w:rsidR="00551B40" w:rsidRPr="00551B40" w:rsidRDefault="00551B40" w:rsidP="00551B40">
      <w:pPr>
        <w:spacing w:after="160" w:line="259" w:lineRule="auto"/>
        <w:rPr>
          <w:rFonts w:ascii="Calibri" w:eastAsia="Calibri" w:hAnsi="Calibri"/>
          <w:sz w:val="23"/>
          <w:szCs w:val="23"/>
        </w:rPr>
      </w:pPr>
      <w:r w:rsidRPr="00551B40">
        <w:rPr>
          <w:rFonts w:ascii="Calibri" w:eastAsia="Calibri" w:hAnsi="Calibri"/>
          <w:sz w:val="23"/>
          <w:szCs w:val="23"/>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61D83DE4" w14:textId="77777777" w:rsidR="00551B40" w:rsidRPr="00551B40" w:rsidRDefault="00551B40" w:rsidP="00551B40">
      <w:pPr>
        <w:spacing w:after="160" w:line="259" w:lineRule="auto"/>
        <w:rPr>
          <w:rFonts w:ascii="Calibri" w:eastAsia="Calibri" w:hAnsi="Calibri"/>
          <w:b/>
          <w:bCs/>
          <w:sz w:val="23"/>
          <w:szCs w:val="23"/>
        </w:rPr>
      </w:pPr>
      <w:r w:rsidRPr="00551B40">
        <w:rPr>
          <w:rFonts w:ascii="Calibri" w:eastAsia="Calibri" w:hAnsi="Calibri"/>
          <w:b/>
          <w:bCs/>
          <w:sz w:val="23"/>
          <w:szCs w:val="23"/>
        </w:rPr>
        <w:t>Sexual Abuse</w:t>
      </w:r>
    </w:p>
    <w:p w14:paraId="3FCB3DDA" w14:textId="77777777" w:rsidR="00551B40" w:rsidRPr="00551B40" w:rsidRDefault="00551B40" w:rsidP="00551B40">
      <w:pPr>
        <w:spacing w:after="160" w:line="259" w:lineRule="auto"/>
        <w:rPr>
          <w:rFonts w:ascii="Calibri" w:eastAsia="Calibri" w:hAnsi="Calibri"/>
          <w:sz w:val="23"/>
          <w:szCs w:val="23"/>
        </w:rPr>
      </w:pPr>
      <w:r w:rsidRPr="00551B40">
        <w:rPr>
          <w:rFonts w:ascii="Calibri" w:eastAsia="Calibri" w:hAnsi="Calibri"/>
          <w:sz w:val="23"/>
          <w:szCs w:val="23"/>
        </w:rPr>
        <w:t xml:space="preserve">Involves forcing or enticing a child or young person to take part in sexual activities, not necessarily involving a high level of violence, </w:t>
      </w:r>
      <w:proofErr w:type="gramStart"/>
      <w:r w:rsidRPr="00551B40">
        <w:rPr>
          <w:rFonts w:ascii="Calibri" w:eastAsia="Calibri" w:hAnsi="Calibri"/>
          <w:sz w:val="23"/>
          <w:szCs w:val="23"/>
        </w:rPr>
        <w:t>whether or not</w:t>
      </w:r>
      <w:proofErr w:type="gramEnd"/>
      <w:r w:rsidRPr="00551B40">
        <w:rPr>
          <w:rFonts w:ascii="Calibri" w:eastAsia="Calibri" w:hAnsi="Calibri"/>
          <w:sz w:val="23"/>
          <w:szCs w:val="23"/>
        </w:rPr>
        <w:t xml:space="preserve"> the child is aware of what is happening. The activities may involve physical contact, including assault by penetration (for example, rape or oral sex) or non-penetrative acts such as masturbation, kissing, </w:t>
      </w:r>
      <w:proofErr w:type="gramStart"/>
      <w:r w:rsidRPr="00551B40">
        <w:rPr>
          <w:rFonts w:ascii="Calibri" w:eastAsia="Calibri" w:hAnsi="Calibri"/>
          <w:sz w:val="23"/>
          <w:szCs w:val="23"/>
        </w:rPr>
        <w:t>rubbing</w:t>
      </w:r>
      <w:proofErr w:type="gramEnd"/>
      <w:r w:rsidRPr="00551B40">
        <w:rPr>
          <w:rFonts w:ascii="Calibri" w:eastAsia="Calibri" w:hAnsi="Calibri"/>
          <w:sz w:val="23"/>
          <w:szCs w:val="23"/>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7310AEDB" w14:textId="77777777" w:rsidR="00551B40" w:rsidRPr="00551B40" w:rsidRDefault="00551B40" w:rsidP="00551B40">
      <w:pPr>
        <w:spacing w:after="160" w:line="259" w:lineRule="auto"/>
        <w:rPr>
          <w:rFonts w:ascii="Calibri" w:eastAsia="Calibri" w:hAnsi="Calibri"/>
          <w:b/>
          <w:bCs/>
          <w:sz w:val="23"/>
          <w:szCs w:val="23"/>
        </w:rPr>
      </w:pPr>
      <w:r w:rsidRPr="00551B40">
        <w:rPr>
          <w:rFonts w:ascii="Calibri" w:eastAsia="Calibri" w:hAnsi="Calibri"/>
          <w:b/>
          <w:bCs/>
          <w:sz w:val="23"/>
          <w:szCs w:val="23"/>
        </w:rPr>
        <w:lastRenderedPageBreak/>
        <w:t>Child Sexual Exploitation</w:t>
      </w:r>
    </w:p>
    <w:p w14:paraId="6210FF84" w14:textId="77777777" w:rsidR="00551B40" w:rsidRPr="00551B40" w:rsidRDefault="00551B40" w:rsidP="00551B40">
      <w:pPr>
        <w:spacing w:after="160" w:line="259" w:lineRule="auto"/>
        <w:rPr>
          <w:rFonts w:ascii="Calibri" w:eastAsia="Calibri" w:hAnsi="Calibri"/>
          <w:sz w:val="23"/>
          <w:szCs w:val="23"/>
        </w:rPr>
      </w:pPr>
      <w:r w:rsidRPr="00551B40">
        <w:rPr>
          <w:rFonts w:ascii="Calibri" w:eastAsia="Calibri" w:hAnsi="Calibri"/>
          <w:sz w:val="23"/>
          <w:szCs w:val="23"/>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551B40">
        <w:rPr>
          <w:rFonts w:ascii="Calibri" w:eastAsia="Calibri" w:hAnsi="Calibri"/>
          <w:sz w:val="23"/>
          <w:szCs w:val="23"/>
        </w:rPr>
        <w:t>through the use of</w:t>
      </w:r>
      <w:proofErr w:type="gramEnd"/>
      <w:r w:rsidRPr="00551B40">
        <w:rPr>
          <w:rFonts w:ascii="Calibri" w:eastAsia="Calibri" w:hAnsi="Calibri"/>
          <w:sz w:val="23"/>
          <w:szCs w:val="23"/>
        </w:rPr>
        <w:t xml:space="preserve"> technology.</w:t>
      </w:r>
    </w:p>
    <w:p w14:paraId="412763D0" w14:textId="77777777" w:rsidR="00551B40" w:rsidRPr="00551B40" w:rsidRDefault="00551B40" w:rsidP="00551B40">
      <w:pPr>
        <w:spacing w:after="160" w:line="259" w:lineRule="auto"/>
        <w:rPr>
          <w:rFonts w:ascii="Calibri" w:eastAsia="Calibri" w:hAnsi="Calibri"/>
          <w:b/>
          <w:bCs/>
          <w:sz w:val="23"/>
          <w:szCs w:val="23"/>
        </w:rPr>
      </w:pPr>
      <w:r w:rsidRPr="00551B40">
        <w:rPr>
          <w:rFonts w:ascii="Calibri" w:eastAsia="Calibri" w:hAnsi="Calibri"/>
          <w:b/>
          <w:bCs/>
          <w:sz w:val="23"/>
          <w:szCs w:val="23"/>
        </w:rPr>
        <w:t>Neglect</w:t>
      </w:r>
    </w:p>
    <w:p w14:paraId="1F2CFBE1" w14:textId="77777777" w:rsidR="00551B40" w:rsidRPr="00551B40" w:rsidRDefault="00551B40" w:rsidP="00551B40">
      <w:pPr>
        <w:spacing w:after="160" w:line="259" w:lineRule="auto"/>
        <w:rPr>
          <w:rFonts w:ascii="Calibri" w:eastAsia="Calibri" w:hAnsi="Calibri"/>
          <w:b/>
          <w:bCs/>
          <w:sz w:val="23"/>
          <w:szCs w:val="23"/>
        </w:rPr>
      </w:pPr>
      <w:r w:rsidRPr="00551B40">
        <w:rPr>
          <w:rFonts w:ascii="Calibri" w:eastAsia="Calibri" w:hAnsi="Calibri"/>
          <w:sz w:val="23"/>
          <w:szCs w:val="23"/>
        </w:rPr>
        <w:t xml:space="preserve">The persistent failure to meet a child’s basic physical and/or psychological needs, likely to result in the serious impairment of the child’s health or development. Neglect may occur during pregnancy </w:t>
      </w:r>
      <w:proofErr w:type="gramStart"/>
      <w:r w:rsidRPr="00551B40">
        <w:rPr>
          <w:rFonts w:ascii="Calibri" w:eastAsia="Calibri" w:hAnsi="Calibri"/>
          <w:sz w:val="23"/>
          <w:szCs w:val="23"/>
        </w:rPr>
        <w:t>as a result of</w:t>
      </w:r>
      <w:proofErr w:type="gramEnd"/>
      <w:r w:rsidRPr="00551B40">
        <w:rPr>
          <w:rFonts w:ascii="Calibri" w:eastAsia="Calibri" w:hAnsi="Calibri"/>
          <w:sz w:val="23"/>
          <w:szCs w:val="23"/>
        </w:rPr>
        <w:t xml:space="preserve"> maternal substance abuse. Once a child is born, neglect may involve a parent or carer failing to: a. provide adequate food, clothing and shelter (including exclusion from home or abandonment) b. protect a child from physical and emotional harm or danger c. ensure adequate supervision (including the use of inadequate caregivers) d. ensure access to appropriate medical care or treatment It may also include neglect of, or unresponsiveness to, a child’s basic emotional needs.</w:t>
      </w:r>
    </w:p>
    <w:p w14:paraId="1BC7ADFF" w14:textId="77777777" w:rsidR="00551B40" w:rsidRPr="00551B40" w:rsidRDefault="00551B40" w:rsidP="00551B40">
      <w:pPr>
        <w:spacing w:after="160" w:line="259" w:lineRule="auto"/>
        <w:rPr>
          <w:rFonts w:ascii="Calibri" w:eastAsia="Calibri" w:hAnsi="Calibri"/>
          <w:sz w:val="23"/>
          <w:szCs w:val="23"/>
        </w:rPr>
      </w:pPr>
      <w:r w:rsidRPr="00551B40">
        <w:rPr>
          <w:rFonts w:ascii="Calibri" w:eastAsia="Calibri" w:hAnsi="Calibri"/>
          <w:sz w:val="23"/>
          <w:szCs w:val="23"/>
        </w:rPr>
        <w:t xml:space="preserve">Where there are concerns about a child, but uncertainty as to whether there is a risk of abuse or actual abuse, advice and guidance from the DSO should always be sought. It is always better to err on the side of caution rather than take no action at all. If in doubt always first contact the DSO or their deputy; if unavailable advice can be sought from the local Social Care, the </w:t>
      </w:r>
      <w:proofErr w:type="gramStart"/>
      <w:r w:rsidRPr="00551B40">
        <w:rPr>
          <w:rFonts w:ascii="Calibri" w:eastAsia="Calibri" w:hAnsi="Calibri"/>
          <w:sz w:val="23"/>
          <w:szCs w:val="23"/>
        </w:rPr>
        <w:t>Police</w:t>
      </w:r>
      <w:proofErr w:type="gramEnd"/>
      <w:r w:rsidRPr="00551B40">
        <w:rPr>
          <w:rFonts w:ascii="Calibri" w:eastAsia="Calibri" w:hAnsi="Calibri"/>
          <w:sz w:val="23"/>
          <w:szCs w:val="23"/>
        </w:rPr>
        <w:t xml:space="preserve"> and the NSPCC Helpline. </w:t>
      </w:r>
    </w:p>
    <w:p w14:paraId="566ADF82" w14:textId="77777777" w:rsidR="00551B40" w:rsidRPr="00551B40" w:rsidRDefault="00551B40" w:rsidP="00551B40">
      <w:pPr>
        <w:adjustRightInd w:val="0"/>
        <w:spacing w:after="160" w:line="259" w:lineRule="auto"/>
        <w:rPr>
          <w:rFonts w:ascii="Calibri" w:eastAsia="Calibri" w:hAnsi="Calibri"/>
          <w:b/>
          <w:color w:val="000000"/>
          <w:szCs w:val="22"/>
          <w:lang w:bidi="en-GB"/>
        </w:rPr>
      </w:pPr>
    </w:p>
    <w:p w14:paraId="5D0D7031" w14:textId="77777777" w:rsidR="00551B40" w:rsidRPr="00551B40" w:rsidRDefault="00551B40" w:rsidP="00551B40">
      <w:pPr>
        <w:adjustRightInd w:val="0"/>
        <w:spacing w:after="160" w:line="259" w:lineRule="auto"/>
        <w:rPr>
          <w:rFonts w:ascii="Calibri" w:eastAsia="Calibri" w:hAnsi="Calibri"/>
          <w:b/>
          <w:color w:val="000000"/>
          <w:szCs w:val="22"/>
          <w:lang w:bidi="en-GB"/>
        </w:rPr>
      </w:pPr>
      <w:r w:rsidRPr="00551B40">
        <w:rPr>
          <w:rFonts w:ascii="Calibri" w:eastAsia="Calibri" w:hAnsi="Calibri"/>
          <w:b/>
          <w:color w:val="000000"/>
          <w:szCs w:val="22"/>
          <w:lang w:bidi="en-GB"/>
        </w:rPr>
        <w:t>Other areas of concern include:</w:t>
      </w:r>
    </w:p>
    <w:p w14:paraId="6795EC34" w14:textId="77777777" w:rsidR="00551B40" w:rsidRPr="00551B40" w:rsidRDefault="00551B40" w:rsidP="00551B40">
      <w:pPr>
        <w:adjustRightInd w:val="0"/>
        <w:spacing w:after="160" w:line="259" w:lineRule="auto"/>
        <w:rPr>
          <w:rFonts w:ascii="Calibri" w:eastAsia="Calibri" w:hAnsi="Calibri"/>
          <w:color w:val="000000"/>
          <w:sz w:val="23"/>
          <w:szCs w:val="23"/>
          <w:lang w:bidi="en-GB"/>
        </w:rPr>
      </w:pPr>
      <w:r w:rsidRPr="00551B40">
        <w:rPr>
          <w:rFonts w:ascii="Calibri" w:eastAsia="Calibri" w:hAnsi="Calibri"/>
          <w:b/>
          <w:bCs/>
          <w:color w:val="000000"/>
          <w:sz w:val="23"/>
          <w:szCs w:val="23"/>
          <w:lang w:bidi="en-GB"/>
        </w:rPr>
        <w:t>Female genital mutilation</w:t>
      </w:r>
      <w:r w:rsidRPr="00551B40">
        <w:rPr>
          <w:rFonts w:ascii="Calibri" w:eastAsia="Calibri" w:hAnsi="Calibri"/>
          <w:color w:val="000000"/>
          <w:sz w:val="23"/>
          <w:szCs w:val="23"/>
          <w:lang w:bidi="en-GB"/>
        </w:rPr>
        <w:t xml:space="preserve">: an extreme form of physical, </w:t>
      </w:r>
      <w:proofErr w:type="gramStart"/>
      <w:r w:rsidRPr="00551B40">
        <w:rPr>
          <w:rFonts w:ascii="Calibri" w:eastAsia="Calibri" w:hAnsi="Calibri"/>
          <w:color w:val="000000"/>
          <w:sz w:val="23"/>
          <w:szCs w:val="23"/>
          <w:lang w:bidi="en-GB"/>
        </w:rPr>
        <w:t>sexual</w:t>
      </w:r>
      <w:proofErr w:type="gramEnd"/>
      <w:r w:rsidRPr="00551B40">
        <w:rPr>
          <w:rFonts w:ascii="Calibri" w:eastAsia="Calibri" w:hAnsi="Calibri"/>
          <w:color w:val="000000"/>
          <w:sz w:val="23"/>
          <w:szCs w:val="23"/>
          <w:lang w:bidi="en-GB"/>
        </w:rPr>
        <w:t xml:space="preserve"> and emotional assault.</w:t>
      </w:r>
    </w:p>
    <w:p w14:paraId="7D937003" w14:textId="77777777" w:rsidR="00551B40" w:rsidRPr="00551B40" w:rsidRDefault="00551B40" w:rsidP="00551B40">
      <w:pPr>
        <w:adjustRightInd w:val="0"/>
        <w:spacing w:after="160" w:line="259" w:lineRule="auto"/>
        <w:rPr>
          <w:rFonts w:ascii="Calibri" w:eastAsia="Calibri" w:hAnsi="Calibri"/>
          <w:color w:val="000000"/>
          <w:sz w:val="23"/>
          <w:szCs w:val="23"/>
          <w:lang w:bidi="en-GB"/>
        </w:rPr>
      </w:pPr>
      <w:r w:rsidRPr="00551B40">
        <w:rPr>
          <w:rFonts w:ascii="Calibri" w:eastAsia="Calibri" w:hAnsi="Calibri"/>
          <w:b/>
          <w:color w:val="000000"/>
          <w:sz w:val="23"/>
          <w:szCs w:val="23"/>
          <w:lang w:bidi="en-GB"/>
        </w:rPr>
        <w:t>Honour-based abuse and forced marriage</w:t>
      </w:r>
      <w:r w:rsidRPr="00551B40">
        <w:rPr>
          <w:rFonts w:ascii="Calibri" w:eastAsia="Calibri" w:hAnsi="Calibri"/>
          <w:color w:val="000000"/>
          <w:sz w:val="23"/>
          <w:szCs w:val="23"/>
          <w:lang w:bidi="en-GB"/>
        </w:rPr>
        <w:t xml:space="preserve">: A marriage conducted without the full and free consent or both </w:t>
      </w:r>
      <w:proofErr w:type="gramStart"/>
      <w:r w:rsidRPr="00551B40">
        <w:rPr>
          <w:rFonts w:ascii="Calibri" w:eastAsia="Calibri" w:hAnsi="Calibri"/>
          <w:color w:val="000000"/>
          <w:sz w:val="23"/>
          <w:szCs w:val="23"/>
          <w:lang w:bidi="en-GB"/>
        </w:rPr>
        <w:t>parties</w:t>
      </w:r>
      <w:proofErr w:type="gramEnd"/>
    </w:p>
    <w:p w14:paraId="1C3D1D3A" w14:textId="77777777" w:rsidR="00551B40" w:rsidRPr="00551B40" w:rsidRDefault="00551B40" w:rsidP="00551B40">
      <w:pPr>
        <w:adjustRightInd w:val="0"/>
        <w:spacing w:after="160" w:line="259" w:lineRule="auto"/>
        <w:rPr>
          <w:rFonts w:ascii="Calibri" w:eastAsia="Calibri" w:hAnsi="Calibri"/>
          <w:color w:val="000000"/>
          <w:sz w:val="23"/>
          <w:szCs w:val="23"/>
          <w:lang w:bidi="en-GB"/>
        </w:rPr>
      </w:pPr>
      <w:r w:rsidRPr="00551B40">
        <w:rPr>
          <w:rFonts w:ascii="Calibri" w:eastAsia="Calibri" w:hAnsi="Calibri"/>
          <w:b/>
          <w:color w:val="000000"/>
          <w:sz w:val="23"/>
          <w:szCs w:val="23"/>
          <w:lang w:bidi="en-GB"/>
        </w:rPr>
        <w:t>Child trafficking</w:t>
      </w:r>
      <w:r w:rsidRPr="00551B40">
        <w:rPr>
          <w:rFonts w:ascii="Calibri" w:eastAsia="Calibri" w:hAnsi="Calibri"/>
          <w:color w:val="000000"/>
          <w:sz w:val="23"/>
          <w:szCs w:val="23"/>
          <w:lang w:bidi="en-GB"/>
        </w:rPr>
        <w:t xml:space="preserve">: Involves recruitment, transportation, transfer, harbouring or receipt, </w:t>
      </w:r>
      <w:proofErr w:type="gramStart"/>
      <w:r w:rsidRPr="00551B40">
        <w:rPr>
          <w:rFonts w:ascii="Calibri" w:eastAsia="Calibri" w:hAnsi="Calibri"/>
          <w:color w:val="000000"/>
          <w:sz w:val="23"/>
          <w:szCs w:val="23"/>
          <w:lang w:bidi="en-GB"/>
        </w:rPr>
        <w:t>exchange</w:t>
      </w:r>
      <w:proofErr w:type="gramEnd"/>
      <w:r w:rsidRPr="00551B40">
        <w:rPr>
          <w:rFonts w:ascii="Calibri" w:eastAsia="Calibri" w:hAnsi="Calibri"/>
          <w:color w:val="000000"/>
          <w:sz w:val="23"/>
          <w:szCs w:val="23"/>
          <w:lang w:bidi="en-GB"/>
        </w:rPr>
        <w:t xml:space="preserve"> or transfer of control of a child under the age of 18 years. </w:t>
      </w:r>
    </w:p>
    <w:p w14:paraId="6F96F08A" w14:textId="77777777" w:rsidR="00551B40" w:rsidRPr="00551B40" w:rsidRDefault="00551B40" w:rsidP="00551B40">
      <w:pPr>
        <w:adjustRightInd w:val="0"/>
        <w:spacing w:after="160" w:line="259" w:lineRule="auto"/>
        <w:rPr>
          <w:rFonts w:ascii="Calibri" w:eastAsia="Calibri" w:hAnsi="Calibri"/>
          <w:color w:val="000000"/>
          <w:sz w:val="23"/>
          <w:szCs w:val="23"/>
          <w:lang w:bidi="en-GB"/>
        </w:rPr>
      </w:pPr>
      <w:r w:rsidRPr="00551B40">
        <w:rPr>
          <w:rFonts w:ascii="Calibri" w:eastAsia="Calibri" w:hAnsi="Calibri"/>
          <w:b/>
          <w:color w:val="000000"/>
          <w:sz w:val="23"/>
          <w:szCs w:val="23"/>
          <w:lang w:bidi="en-GB"/>
        </w:rPr>
        <w:t>Criminal exploitation</w:t>
      </w:r>
      <w:r w:rsidRPr="00551B40">
        <w:rPr>
          <w:rFonts w:ascii="Calibri" w:eastAsia="Calibri" w:hAnsi="Calibri"/>
          <w:color w:val="000000"/>
          <w:sz w:val="23"/>
          <w:szCs w:val="23"/>
          <w:lang w:bidi="en-GB"/>
        </w:rPr>
        <w:t xml:space="preserve">: the action of an individual or group to coerce, control, manipulate or deceive a child under the age of 18 into any criminal activity in exchange for something the victim needs or wants, or for the financial or other advantage of the perpetrator or </w:t>
      </w:r>
      <w:proofErr w:type="gramStart"/>
      <w:r w:rsidRPr="00551B40">
        <w:rPr>
          <w:rFonts w:ascii="Calibri" w:eastAsia="Calibri" w:hAnsi="Calibri"/>
          <w:color w:val="000000"/>
          <w:sz w:val="23"/>
          <w:szCs w:val="23"/>
          <w:lang w:bidi="en-GB"/>
        </w:rPr>
        <w:t>facilitator</w:t>
      </w:r>
      <w:proofErr w:type="gramEnd"/>
    </w:p>
    <w:p w14:paraId="5F6BB761" w14:textId="77777777" w:rsidR="00227802" w:rsidRDefault="00227802" w:rsidP="00551B40">
      <w:pPr>
        <w:spacing w:after="160" w:line="259" w:lineRule="auto"/>
        <w:rPr>
          <w:rFonts w:ascii="Calibri" w:hAnsi="Calibri" w:cs="Calibri"/>
          <w:b/>
          <w:color w:val="000000"/>
          <w:sz w:val="28"/>
          <w:szCs w:val="23"/>
        </w:rPr>
      </w:pPr>
    </w:p>
    <w:p w14:paraId="1329F793" w14:textId="4266FD79" w:rsidR="00551B40" w:rsidRPr="00551B40" w:rsidRDefault="00551B40" w:rsidP="00551B40">
      <w:pPr>
        <w:spacing w:after="160" w:line="259" w:lineRule="auto"/>
        <w:rPr>
          <w:rFonts w:ascii="Calibri" w:hAnsi="Calibri" w:cs="Calibri"/>
          <w:b/>
          <w:color w:val="000000"/>
          <w:sz w:val="28"/>
          <w:szCs w:val="23"/>
        </w:rPr>
      </w:pPr>
    </w:p>
    <w:sectPr w:rsidR="00551B40" w:rsidRPr="00551B40" w:rsidSect="00BD5283">
      <w:headerReference w:type="default" r:id="rId70"/>
      <w:footerReference w:type="default" r:id="rId71"/>
      <w:pgSz w:w="11906" w:h="16838"/>
      <w:pgMar w:top="170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5398D" w14:textId="77777777" w:rsidR="00046B67" w:rsidRDefault="00046B67" w:rsidP="00BA33E3">
      <w:r>
        <w:separator/>
      </w:r>
    </w:p>
  </w:endnote>
  <w:endnote w:type="continuationSeparator" w:id="0">
    <w:p w14:paraId="27CA0E99" w14:textId="77777777" w:rsidR="00046B67" w:rsidRDefault="00046B67" w:rsidP="00BA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Ubuntu"/>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rPr>
      <w:id w:val="1665597979"/>
      <w:docPartObj>
        <w:docPartGallery w:val="Page Numbers (Bottom of Page)"/>
        <w:docPartUnique/>
      </w:docPartObj>
    </w:sdtPr>
    <w:sdtEndPr>
      <w:rPr>
        <w:noProof/>
      </w:rPr>
    </w:sdtEndPr>
    <w:sdtContent>
      <w:p w14:paraId="4287C7D9" w14:textId="143BCEA5" w:rsidR="00046B67" w:rsidRPr="008719AA" w:rsidRDefault="00046B67">
        <w:pPr>
          <w:pStyle w:val="Footer"/>
          <w:rPr>
            <w:rFonts w:asciiTheme="minorHAnsi" w:hAnsiTheme="minorHAnsi" w:cstheme="minorHAnsi"/>
            <w:sz w:val="20"/>
          </w:rPr>
        </w:pPr>
        <w:r w:rsidRPr="008719AA">
          <w:rPr>
            <w:rFonts w:asciiTheme="minorHAnsi" w:hAnsiTheme="minorHAnsi" w:cstheme="minorHAnsi"/>
            <w:sz w:val="20"/>
          </w:rPr>
          <w:fldChar w:fldCharType="begin"/>
        </w:r>
        <w:r w:rsidRPr="008719AA">
          <w:rPr>
            <w:rFonts w:asciiTheme="minorHAnsi" w:hAnsiTheme="minorHAnsi" w:cstheme="minorHAnsi"/>
            <w:sz w:val="20"/>
          </w:rPr>
          <w:instrText xml:space="preserve"> PAGE   \* MERGEFORMAT </w:instrText>
        </w:r>
        <w:r w:rsidRPr="008719AA">
          <w:rPr>
            <w:rFonts w:asciiTheme="minorHAnsi" w:hAnsiTheme="minorHAnsi" w:cstheme="minorHAnsi"/>
            <w:sz w:val="20"/>
          </w:rPr>
          <w:fldChar w:fldCharType="separate"/>
        </w:r>
        <w:r w:rsidR="0085503D">
          <w:rPr>
            <w:rFonts w:asciiTheme="minorHAnsi" w:hAnsiTheme="minorHAnsi" w:cstheme="minorHAnsi"/>
            <w:noProof/>
            <w:sz w:val="20"/>
          </w:rPr>
          <w:t>21</w:t>
        </w:r>
        <w:r w:rsidRPr="008719AA">
          <w:rPr>
            <w:rFonts w:asciiTheme="minorHAnsi" w:hAnsiTheme="minorHAnsi" w:cstheme="minorHAnsi"/>
            <w:noProof/>
            <w:sz w:val="20"/>
          </w:rPr>
          <w:fldChar w:fldCharType="end"/>
        </w:r>
        <w:r w:rsidR="000A6D37">
          <w:rPr>
            <w:rFonts w:asciiTheme="minorHAnsi" w:hAnsiTheme="minorHAnsi" w:cstheme="minorHAnsi"/>
            <w:noProof/>
            <w:sz w:val="20"/>
          </w:rPr>
          <w:t xml:space="preserve">   </w:t>
        </w:r>
        <w:r w:rsidR="000A6D37" w:rsidRPr="000A6D37">
          <w:rPr>
            <w:rFonts w:asciiTheme="minorHAnsi" w:hAnsiTheme="minorHAnsi" w:cstheme="minorHAnsi"/>
            <w:noProof/>
            <w:sz w:val="18"/>
          </w:rPr>
          <w:t>Safeguarding and the Protection of Children Policy</w:t>
        </w:r>
        <w:r w:rsidR="000A6D37" w:rsidRPr="000A6D37">
          <w:rPr>
            <w:rFonts w:asciiTheme="minorHAnsi" w:hAnsiTheme="minorHAnsi" w:cstheme="minorHAnsi"/>
            <w:noProof/>
            <w:sz w:val="18"/>
          </w:rPr>
          <w:tab/>
        </w:r>
        <w:r w:rsidR="000A6D37" w:rsidRPr="000A6D37">
          <w:rPr>
            <w:rFonts w:asciiTheme="minorHAnsi" w:hAnsiTheme="minorHAnsi" w:cstheme="minorHAnsi"/>
            <w:noProof/>
            <w:sz w:val="18"/>
          </w:rPr>
          <w:tab/>
          <w:t>Developed in partnership with NSPCC</w:t>
        </w:r>
      </w:p>
    </w:sdtContent>
  </w:sdt>
  <w:p w14:paraId="5AACAADA" w14:textId="77777777" w:rsidR="00046B67" w:rsidRPr="00846735" w:rsidRDefault="00046B67">
    <w:pPr>
      <w:pStyle w:val="Footer"/>
      <w:rPr>
        <w:rFonts w:asciiTheme="minorHAnsi" w:hAnsiTheme="minorHAnsi" w:cstheme="minorHAnsi"/>
        <w:color w:val="AEAAAA" w:themeColor="background2" w:themeShade="B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D468" w14:textId="77777777" w:rsidR="00046B67" w:rsidRDefault="00046B67" w:rsidP="00BA33E3">
      <w:r>
        <w:separator/>
      </w:r>
    </w:p>
  </w:footnote>
  <w:footnote w:type="continuationSeparator" w:id="0">
    <w:p w14:paraId="47365BF4" w14:textId="77777777" w:rsidR="00046B67" w:rsidRDefault="00046B67" w:rsidP="00BA3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D0A2" w14:textId="77777777" w:rsidR="00046B67" w:rsidRDefault="00046B67">
    <w:pPr>
      <w:pStyle w:val="Header"/>
    </w:pPr>
    <w:r>
      <w:rPr>
        <w:rFonts w:ascii="Lucida Sans" w:hAnsi="Lucida Sans" w:cs="Arial"/>
        <w:b/>
        <w:bCs/>
        <w:noProof/>
        <w:lang w:eastAsia="en-GB"/>
      </w:rPr>
      <w:drawing>
        <wp:anchor distT="0" distB="0" distL="114300" distR="114300" simplePos="0" relativeHeight="251663360" behindDoc="0" locked="0" layoutInCell="1" allowOverlap="1" wp14:anchorId="257477DC" wp14:editId="002709B1">
          <wp:simplePos x="0" y="0"/>
          <wp:positionH relativeFrom="column">
            <wp:posOffset>5111750</wp:posOffset>
          </wp:positionH>
          <wp:positionV relativeFrom="paragraph">
            <wp:posOffset>-241935</wp:posOffset>
          </wp:positionV>
          <wp:extent cx="1168400" cy="778933"/>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eStart_Logo_FullColour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8400" cy="778933"/>
                  </a:xfrm>
                  <a:prstGeom prst="rect">
                    <a:avLst/>
                  </a:prstGeom>
                </pic:spPr>
              </pic:pic>
            </a:graphicData>
          </a:graphic>
          <wp14:sizeRelH relativeFrom="page">
            <wp14:pctWidth>0</wp14:pctWidth>
          </wp14:sizeRelH>
          <wp14:sizeRelV relativeFrom="page">
            <wp14:pctHeight>0</wp14:pctHeight>
          </wp14:sizeRelV>
        </wp:anchor>
      </w:drawing>
    </w:r>
    <w:r w:rsidRPr="00D9025F">
      <w:rPr>
        <w:noProof/>
        <w:sz w:val="28"/>
        <w:lang w:eastAsia="en-GB"/>
      </w:rPr>
      <w:drawing>
        <wp:anchor distT="0" distB="0" distL="114300" distR="114300" simplePos="0" relativeHeight="251661312" behindDoc="0" locked="0" layoutInCell="1" allowOverlap="1" wp14:anchorId="74AB8BD0" wp14:editId="741F9376">
          <wp:simplePos x="0" y="0"/>
          <wp:positionH relativeFrom="margin">
            <wp:posOffset>-120650</wp:posOffset>
          </wp:positionH>
          <wp:positionV relativeFrom="paragraph">
            <wp:posOffset>-260985</wp:posOffset>
          </wp:positionV>
          <wp:extent cx="993874" cy="8077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3874" cy="8077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5E24F5D"/>
    <w:multiLevelType w:val="hybridMultilevel"/>
    <w:tmpl w:val="8BB2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12C10"/>
    <w:multiLevelType w:val="hybridMultilevel"/>
    <w:tmpl w:val="C336A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50754"/>
    <w:multiLevelType w:val="multilevel"/>
    <w:tmpl w:val="0AA50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3B4CAD"/>
    <w:multiLevelType w:val="hybridMultilevel"/>
    <w:tmpl w:val="BB36A68C"/>
    <w:lvl w:ilvl="0" w:tplc="836A0FD2">
      <w:start w:val="1"/>
      <w:numFmt w:val="bullet"/>
      <w:lvlText w:val=""/>
      <w:lvlJc w:val="left"/>
      <w:pPr>
        <w:ind w:left="720" w:hanging="360"/>
      </w:pPr>
      <w:rPr>
        <w:rFonts w:ascii="Symbol" w:hAnsi="Symbol" w:hint="default"/>
        <w:color w:val="00006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920B0D"/>
    <w:multiLevelType w:val="multilevel"/>
    <w:tmpl w:val="86C6C6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A3BA5"/>
    <w:multiLevelType w:val="hybridMultilevel"/>
    <w:tmpl w:val="D5D8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F32D6"/>
    <w:multiLevelType w:val="multilevel"/>
    <w:tmpl w:val="CBB8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0D7A65"/>
    <w:multiLevelType w:val="hybridMultilevel"/>
    <w:tmpl w:val="7B4C7756"/>
    <w:lvl w:ilvl="0" w:tplc="1DFCBDAA">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FC2125"/>
    <w:multiLevelType w:val="multilevel"/>
    <w:tmpl w:val="57134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9621919"/>
    <w:multiLevelType w:val="hybridMultilevel"/>
    <w:tmpl w:val="2556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9844B4"/>
    <w:multiLevelType w:val="hybridMultilevel"/>
    <w:tmpl w:val="FE489D6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3D691421"/>
    <w:multiLevelType w:val="hybridMultilevel"/>
    <w:tmpl w:val="2CD8C868"/>
    <w:lvl w:ilvl="0" w:tplc="1C241600">
      <w:start w:val="1"/>
      <w:numFmt w:val="bullet"/>
      <w:lvlText w:val=""/>
      <w:lvlJc w:val="left"/>
      <w:pPr>
        <w:tabs>
          <w:tab w:val="num" w:pos="832"/>
        </w:tabs>
        <w:ind w:left="792" w:hanging="396"/>
      </w:pPr>
      <w:rPr>
        <w:rFonts w:ascii="Symbol" w:hAnsi="Symbol" w:hint="default"/>
      </w:rPr>
    </w:lvl>
    <w:lvl w:ilvl="1" w:tplc="5FCEF46C">
      <w:numFmt w:val="bullet"/>
      <w:lvlText w:val="-"/>
      <w:lvlJc w:val="left"/>
      <w:pPr>
        <w:tabs>
          <w:tab w:val="num" w:pos="1552"/>
        </w:tabs>
        <w:ind w:left="1552" w:hanging="360"/>
      </w:pPr>
      <w:rPr>
        <w:rFonts w:ascii="Arial" w:eastAsia="Times New Roman" w:hAnsi="Arial" w:cs="Arial" w:hint="default"/>
      </w:rPr>
    </w:lvl>
    <w:lvl w:ilvl="2" w:tplc="08090005">
      <w:start w:val="1"/>
      <w:numFmt w:val="bullet"/>
      <w:lvlText w:val=""/>
      <w:lvlJc w:val="left"/>
      <w:pPr>
        <w:tabs>
          <w:tab w:val="num" w:pos="2272"/>
        </w:tabs>
        <w:ind w:left="2272" w:hanging="360"/>
      </w:pPr>
      <w:rPr>
        <w:rFonts w:ascii="Wingdings" w:hAnsi="Wingdings" w:hint="default"/>
      </w:rPr>
    </w:lvl>
    <w:lvl w:ilvl="3" w:tplc="08090001">
      <w:start w:val="1"/>
      <w:numFmt w:val="bullet"/>
      <w:lvlText w:val=""/>
      <w:lvlJc w:val="left"/>
      <w:pPr>
        <w:tabs>
          <w:tab w:val="num" w:pos="2992"/>
        </w:tabs>
        <w:ind w:left="2992" w:hanging="360"/>
      </w:pPr>
      <w:rPr>
        <w:rFonts w:ascii="Symbol" w:hAnsi="Symbol" w:hint="default"/>
      </w:rPr>
    </w:lvl>
    <w:lvl w:ilvl="4" w:tplc="08090003">
      <w:start w:val="1"/>
      <w:numFmt w:val="bullet"/>
      <w:lvlText w:val="o"/>
      <w:lvlJc w:val="left"/>
      <w:pPr>
        <w:tabs>
          <w:tab w:val="num" w:pos="3712"/>
        </w:tabs>
        <w:ind w:left="3712" w:hanging="360"/>
      </w:pPr>
      <w:rPr>
        <w:rFonts w:ascii="Courier New" w:hAnsi="Courier New" w:cs="Courier New" w:hint="default"/>
      </w:rPr>
    </w:lvl>
    <w:lvl w:ilvl="5" w:tplc="08090005">
      <w:start w:val="1"/>
      <w:numFmt w:val="bullet"/>
      <w:lvlText w:val=""/>
      <w:lvlJc w:val="left"/>
      <w:pPr>
        <w:tabs>
          <w:tab w:val="num" w:pos="4432"/>
        </w:tabs>
        <w:ind w:left="4432" w:hanging="360"/>
      </w:pPr>
      <w:rPr>
        <w:rFonts w:ascii="Wingdings" w:hAnsi="Wingdings" w:hint="default"/>
      </w:rPr>
    </w:lvl>
    <w:lvl w:ilvl="6" w:tplc="08090001">
      <w:start w:val="1"/>
      <w:numFmt w:val="bullet"/>
      <w:lvlText w:val=""/>
      <w:lvlJc w:val="left"/>
      <w:pPr>
        <w:tabs>
          <w:tab w:val="num" w:pos="5152"/>
        </w:tabs>
        <w:ind w:left="5152" w:hanging="360"/>
      </w:pPr>
      <w:rPr>
        <w:rFonts w:ascii="Symbol" w:hAnsi="Symbol" w:hint="default"/>
      </w:rPr>
    </w:lvl>
    <w:lvl w:ilvl="7" w:tplc="08090003">
      <w:start w:val="1"/>
      <w:numFmt w:val="bullet"/>
      <w:lvlText w:val="o"/>
      <w:lvlJc w:val="left"/>
      <w:pPr>
        <w:tabs>
          <w:tab w:val="num" w:pos="5872"/>
        </w:tabs>
        <w:ind w:left="5872" w:hanging="360"/>
      </w:pPr>
      <w:rPr>
        <w:rFonts w:ascii="Courier New" w:hAnsi="Courier New" w:cs="Courier New" w:hint="default"/>
      </w:rPr>
    </w:lvl>
    <w:lvl w:ilvl="8" w:tplc="08090005">
      <w:start w:val="1"/>
      <w:numFmt w:val="bullet"/>
      <w:lvlText w:val=""/>
      <w:lvlJc w:val="left"/>
      <w:pPr>
        <w:tabs>
          <w:tab w:val="num" w:pos="6592"/>
        </w:tabs>
        <w:ind w:left="6592" w:hanging="360"/>
      </w:pPr>
      <w:rPr>
        <w:rFonts w:ascii="Wingdings" w:hAnsi="Wingdings" w:hint="default"/>
      </w:rPr>
    </w:lvl>
  </w:abstractNum>
  <w:abstractNum w:abstractNumId="13" w15:restartNumberingAfterBreak="0">
    <w:nsid w:val="43CA51B9"/>
    <w:multiLevelType w:val="hybridMultilevel"/>
    <w:tmpl w:val="FF7CE6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0045B"/>
    <w:multiLevelType w:val="hybridMultilevel"/>
    <w:tmpl w:val="6CFA2B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65B7B"/>
    <w:multiLevelType w:val="hybridMultilevel"/>
    <w:tmpl w:val="995AA81A"/>
    <w:lvl w:ilvl="0" w:tplc="08090001">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16" w15:restartNumberingAfterBreak="0">
    <w:nsid w:val="4E2119BB"/>
    <w:multiLevelType w:val="hybridMultilevel"/>
    <w:tmpl w:val="C3A8ABA6"/>
    <w:lvl w:ilvl="0" w:tplc="31EA6F12">
      <w:numFmt w:val="bullet"/>
      <w:lvlText w:val="•"/>
      <w:lvlJc w:val="left"/>
      <w:pPr>
        <w:ind w:left="1440" w:hanging="360"/>
      </w:pPr>
      <w:rPr>
        <w:rFonts w:ascii="Arial" w:eastAsiaTheme="minorHAnsi"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3E965A6"/>
    <w:multiLevelType w:val="hybridMultilevel"/>
    <w:tmpl w:val="B2CA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8531B5"/>
    <w:multiLevelType w:val="hybridMultilevel"/>
    <w:tmpl w:val="161A2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134BF5"/>
    <w:multiLevelType w:val="multilevel"/>
    <w:tmpl w:val="57134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3A59C9"/>
    <w:multiLevelType w:val="hybridMultilevel"/>
    <w:tmpl w:val="710C4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B68E8"/>
    <w:multiLevelType w:val="hybridMultilevel"/>
    <w:tmpl w:val="9A3ED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68395C"/>
    <w:multiLevelType w:val="hybridMultilevel"/>
    <w:tmpl w:val="896EA4FA"/>
    <w:lvl w:ilvl="0" w:tplc="F280B336">
      <w:numFmt w:val="bullet"/>
      <w:lvlText w:val="•"/>
      <w:lvlJc w:val="left"/>
      <w:pPr>
        <w:ind w:left="1440" w:hanging="360"/>
      </w:pPr>
      <w:rPr>
        <w:rFonts w:ascii="Arial" w:eastAsiaTheme="minorHAnsi"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6547BD"/>
    <w:multiLevelType w:val="hybridMultilevel"/>
    <w:tmpl w:val="A40A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107CB3"/>
    <w:multiLevelType w:val="hybridMultilevel"/>
    <w:tmpl w:val="534E6570"/>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7295E82"/>
    <w:multiLevelType w:val="hybridMultilevel"/>
    <w:tmpl w:val="EDA8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9C5FF0"/>
    <w:multiLevelType w:val="hybridMultilevel"/>
    <w:tmpl w:val="6ACED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4D339B"/>
    <w:multiLevelType w:val="hybridMultilevel"/>
    <w:tmpl w:val="1892DF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F1670"/>
    <w:multiLevelType w:val="hybridMultilevel"/>
    <w:tmpl w:val="149E74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8A52C13"/>
    <w:multiLevelType w:val="hybridMultilevel"/>
    <w:tmpl w:val="155EF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AD91E18"/>
    <w:multiLevelType w:val="multilevel"/>
    <w:tmpl w:val="7AD91E1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7DC07D0E"/>
    <w:multiLevelType w:val="multilevel"/>
    <w:tmpl w:val="C70E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2F1F05"/>
    <w:multiLevelType w:val="hybridMultilevel"/>
    <w:tmpl w:val="289C61DC"/>
    <w:lvl w:ilvl="0" w:tplc="05D8A2B2">
      <w:start w:val="1"/>
      <w:numFmt w:val="decimal"/>
      <w:lvlText w:val="%1."/>
      <w:lvlJc w:val="left"/>
      <w:pPr>
        <w:ind w:left="720" w:hanging="360"/>
      </w:pPr>
      <w:rPr>
        <w:rFonts w:eastAsiaTheme="minorHAnsi" w:hint="default"/>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216C25"/>
    <w:multiLevelType w:val="hybridMultilevel"/>
    <w:tmpl w:val="26F61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533415">
    <w:abstractNumId w:val="2"/>
  </w:num>
  <w:num w:numId="2" w16cid:durableId="633145880">
    <w:abstractNumId w:val="11"/>
  </w:num>
  <w:num w:numId="3" w16cid:durableId="727269485">
    <w:abstractNumId w:val="19"/>
  </w:num>
  <w:num w:numId="4" w16cid:durableId="550188257">
    <w:abstractNumId w:val="3"/>
  </w:num>
  <w:num w:numId="5" w16cid:durableId="1489326319">
    <w:abstractNumId w:val="9"/>
  </w:num>
  <w:num w:numId="6" w16cid:durableId="1257131392">
    <w:abstractNumId w:val="15"/>
  </w:num>
  <w:num w:numId="7" w16cid:durableId="2009405120">
    <w:abstractNumId w:val="21"/>
  </w:num>
  <w:num w:numId="8" w16cid:durableId="1904024399">
    <w:abstractNumId w:val="10"/>
  </w:num>
  <w:num w:numId="9" w16cid:durableId="2015377646">
    <w:abstractNumId w:val="6"/>
  </w:num>
  <w:num w:numId="10" w16cid:durableId="343749615">
    <w:abstractNumId w:val="5"/>
  </w:num>
  <w:num w:numId="11" w16cid:durableId="565339118">
    <w:abstractNumId w:val="0"/>
    <w:lvlOverride w:ilvl="0">
      <w:lvl w:ilvl="0">
        <w:numFmt w:val="bullet"/>
        <w:lvlText w:val=""/>
        <w:legacy w:legacy="1" w:legacySpace="0" w:legacyIndent="283"/>
        <w:lvlJc w:val="left"/>
        <w:pPr>
          <w:ind w:left="1003" w:hanging="283"/>
        </w:pPr>
        <w:rPr>
          <w:rFonts w:ascii="Symbol" w:hAnsi="Symbol" w:hint="default"/>
        </w:rPr>
      </w:lvl>
    </w:lvlOverride>
  </w:num>
  <w:num w:numId="12" w16cid:durableId="1983610138">
    <w:abstractNumId w:val="12"/>
  </w:num>
  <w:num w:numId="13" w16cid:durableId="1234511399">
    <w:abstractNumId w:val="17"/>
  </w:num>
  <w:num w:numId="14" w16cid:durableId="999501702">
    <w:abstractNumId w:val="23"/>
  </w:num>
  <w:num w:numId="15" w16cid:durableId="343822513">
    <w:abstractNumId w:val="33"/>
  </w:num>
  <w:num w:numId="16" w16cid:durableId="1301762783">
    <w:abstractNumId w:val="25"/>
  </w:num>
  <w:num w:numId="17" w16cid:durableId="1012561736">
    <w:abstractNumId w:val="18"/>
  </w:num>
  <w:num w:numId="18" w16cid:durableId="1464736658">
    <w:abstractNumId w:val="28"/>
  </w:num>
  <w:num w:numId="19" w16cid:durableId="722602614">
    <w:abstractNumId w:val="31"/>
  </w:num>
  <w:num w:numId="20" w16cid:durableId="489177368">
    <w:abstractNumId w:val="32"/>
  </w:num>
  <w:num w:numId="21" w16cid:durableId="1580165312">
    <w:abstractNumId w:val="30"/>
  </w:num>
  <w:num w:numId="22" w16cid:durableId="2082213854">
    <w:abstractNumId w:val="1"/>
  </w:num>
  <w:num w:numId="23" w16cid:durableId="869948710">
    <w:abstractNumId w:val="24"/>
  </w:num>
  <w:num w:numId="24" w16cid:durableId="637535557">
    <w:abstractNumId w:val="14"/>
  </w:num>
  <w:num w:numId="25" w16cid:durableId="319122630">
    <w:abstractNumId w:val="27"/>
  </w:num>
  <w:num w:numId="26" w16cid:durableId="1360162624">
    <w:abstractNumId w:val="13"/>
  </w:num>
  <w:num w:numId="27" w16cid:durableId="905534590">
    <w:abstractNumId w:val="7"/>
  </w:num>
  <w:num w:numId="28" w16cid:durableId="1154758593">
    <w:abstractNumId w:val="16"/>
  </w:num>
  <w:num w:numId="29" w16cid:durableId="1740594470">
    <w:abstractNumId w:val="22"/>
  </w:num>
  <w:num w:numId="30" w16cid:durableId="740325957">
    <w:abstractNumId w:val="8"/>
  </w:num>
  <w:num w:numId="31" w16cid:durableId="1892037384">
    <w:abstractNumId w:val="20"/>
  </w:num>
  <w:num w:numId="32" w16cid:durableId="178742737">
    <w:abstractNumId w:val="29"/>
  </w:num>
  <w:num w:numId="33" w16cid:durableId="2124373579">
    <w:abstractNumId w:val="26"/>
  </w:num>
  <w:num w:numId="34" w16cid:durableId="8381582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3E3"/>
    <w:rsid w:val="00006484"/>
    <w:rsid w:val="0000719A"/>
    <w:rsid w:val="000114C5"/>
    <w:rsid w:val="00013DF0"/>
    <w:rsid w:val="00037027"/>
    <w:rsid w:val="000429F3"/>
    <w:rsid w:val="00043A2A"/>
    <w:rsid w:val="00046B67"/>
    <w:rsid w:val="000A6D37"/>
    <w:rsid w:val="000C77F2"/>
    <w:rsid w:val="000E4AD4"/>
    <w:rsid w:val="0012306B"/>
    <w:rsid w:val="00136CEF"/>
    <w:rsid w:val="0014247F"/>
    <w:rsid w:val="0014394D"/>
    <w:rsid w:val="00153319"/>
    <w:rsid w:val="001711F4"/>
    <w:rsid w:val="00181688"/>
    <w:rsid w:val="001C3B7E"/>
    <w:rsid w:val="001D157B"/>
    <w:rsid w:val="001D2743"/>
    <w:rsid w:val="001E6004"/>
    <w:rsid w:val="00211744"/>
    <w:rsid w:val="00222A74"/>
    <w:rsid w:val="00227802"/>
    <w:rsid w:val="0023157D"/>
    <w:rsid w:val="002467D1"/>
    <w:rsid w:val="0026089E"/>
    <w:rsid w:val="00284974"/>
    <w:rsid w:val="00294A0D"/>
    <w:rsid w:val="002A0593"/>
    <w:rsid w:val="002B276C"/>
    <w:rsid w:val="002E087C"/>
    <w:rsid w:val="002F44A5"/>
    <w:rsid w:val="00302822"/>
    <w:rsid w:val="00307241"/>
    <w:rsid w:val="00327670"/>
    <w:rsid w:val="0033656A"/>
    <w:rsid w:val="00340327"/>
    <w:rsid w:val="003404E7"/>
    <w:rsid w:val="00341D83"/>
    <w:rsid w:val="00346A13"/>
    <w:rsid w:val="003479C4"/>
    <w:rsid w:val="00351C5E"/>
    <w:rsid w:val="00351E52"/>
    <w:rsid w:val="00355F74"/>
    <w:rsid w:val="003647F7"/>
    <w:rsid w:val="003714FF"/>
    <w:rsid w:val="00373E0A"/>
    <w:rsid w:val="00377AFF"/>
    <w:rsid w:val="003A2171"/>
    <w:rsid w:val="003D4784"/>
    <w:rsid w:val="003F5582"/>
    <w:rsid w:val="00406DB6"/>
    <w:rsid w:val="00411182"/>
    <w:rsid w:val="00421691"/>
    <w:rsid w:val="00423C14"/>
    <w:rsid w:val="00437AD6"/>
    <w:rsid w:val="00442284"/>
    <w:rsid w:val="0045015D"/>
    <w:rsid w:val="00454358"/>
    <w:rsid w:val="00471A9C"/>
    <w:rsid w:val="0049131F"/>
    <w:rsid w:val="004A6136"/>
    <w:rsid w:val="004A6F18"/>
    <w:rsid w:val="004B6B9C"/>
    <w:rsid w:val="004D129E"/>
    <w:rsid w:val="00512DB3"/>
    <w:rsid w:val="0052312A"/>
    <w:rsid w:val="00525358"/>
    <w:rsid w:val="00541708"/>
    <w:rsid w:val="00551B40"/>
    <w:rsid w:val="00554532"/>
    <w:rsid w:val="005677C6"/>
    <w:rsid w:val="005868AA"/>
    <w:rsid w:val="005A29B8"/>
    <w:rsid w:val="005A3559"/>
    <w:rsid w:val="005B255A"/>
    <w:rsid w:val="005B296C"/>
    <w:rsid w:val="005C6A29"/>
    <w:rsid w:val="005D211A"/>
    <w:rsid w:val="005E3AAF"/>
    <w:rsid w:val="0063430F"/>
    <w:rsid w:val="0064027E"/>
    <w:rsid w:val="00646A60"/>
    <w:rsid w:val="006A15C8"/>
    <w:rsid w:val="006C527F"/>
    <w:rsid w:val="006D5F2F"/>
    <w:rsid w:val="007038CF"/>
    <w:rsid w:val="00731F5D"/>
    <w:rsid w:val="00736AF7"/>
    <w:rsid w:val="00736B65"/>
    <w:rsid w:val="0074431C"/>
    <w:rsid w:val="0075189D"/>
    <w:rsid w:val="007552F2"/>
    <w:rsid w:val="007869E3"/>
    <w:rsid w:val="007925C2"/>
    <w:rsid w:val="007D77B5"/>
    <w:rsid w:val="007E659E"/>
    <w:rsid w:val="00807F18"/>
    <w:rsid w:val="00846735"/>
    <w:rsid w:val="0085503D"/>
    <w:rsid w:val="00867E71"/>
    <w:rsid w:val="008719AA"/>
    <w:rsid w:val="00871AB4"/>
    <w:rsid w:val="00880C7E"/>
    <w:rsid w:val="008A426E"/>
    <w:rsid w:val="008B6AAE"/>
    <w:rsid w:val="008C5569"/>
    <w:rsid w:val="008D130D"/>
    <w:rsid w:val="008D76A8"/>
    <w:rsid w:val="0091217C"/>
    <w:rsid w:val="0092349F"/>
    <w:rsid w:val="00926A5A"/>
    <w:rsid w:val="00965880"/>
    <w:rsid w:val="0096798F"/>
    <w:rsid w:val="00967FD2"/>
    <w:rsid w:val="009810C5"/>
    <w:rsid w:val="0099396F"/>
    <w:rsid w:val="009A4D30"/>
    <w:rsid w:val="009A7A8B"/>
    <w:rsid w:val="009B1064"/>
    <w:rsid w:val="009F248F"/>
    <w:rsid w:val="00A01A37"/>
    <w:rsid w:val="00A17300"/>
    <w:rsid w:val="00A625F1"/>
    <w:rsid w:val="00A81A26"/>
    <w:rsid w:val="00A85BA7"/>
    <w:rsid w:val="00A97733"/>
    <w:rsid w:val="00AB3751"/>
    <w:rsid w:val="00AC1054"/>
    <w:rsid w:val="00AD3022"/>
    <w:rsid w:val="00AF07C2"/>
    <w:rsid w:val="00AF2443"/>
    <w:rsid w:val="00AF2FEB"/>
    <w:rsid w:val="00B11436"/>
    <w:rsid w:val="00B251F4"/>
    <w:rsid w:val="00B262FD"/>
    <w:rsid w:val="00B42956"/>
    <w:rsid w:val="00B46A53"/>
    <w:rsid w:val="00B50711"/>
    <w:rsid w:val="00B51214"/>
    <w:rsid w:val="00B600DC"/>
    <w:rsid w:val="00B605F7"/>
    <w:rsid w:val="00B76A83"/>
    <w:rsid w:val="00BA25BF"/>
    <w:rsid w:val="00BA33E3"/>
    <w:rsid w:val="00BA4843"/>
    <w:rsid w:val="00BD5283"/>
    <w:rsid w:val="00BE0CFD"/>
    <w:rsid w:val="00BF6952"/>
    <w:rsid w:val="00C023AF"/>
    <w:rsid w:val="00C06C98"/>
    <w:rsid w:val="00C21CEE"/>
    <w:rsid w:val="00C24F85"/>
    <w:rsid w:val="00C35B2B"/>
    <w:rsid w:val="00C40D9D"/>
    <w:rsid w:val="00C40E27"/>
    <w:rsid w:val="00C47796"/>
    <w:rsid w:val="00C748D6"/>
    <w:rsid w:val="00C869E6"/>
    <w:rsid w:val="00C8791C"/>
    <w:rsid w:val="00C96109"/>
    <w:rsid w:val="00CA744E"/>
    <w:rsid w:val="00CC2E7E"/>
    <w:rsid w:val="00CF3C35"/>
    <w:rsid w:val="00D1048F"/>
    <w:rsid w:val="00D24C33"/>
    <w:rsid w:val="00D43A9A"/>
    <w:rsid w:val="00D70ED2"/>
    <w:rsid w:val="00D94731"/>
    <w:rsid w:val="00DA6D21"/>
    <w:rsid w:val="00DB139B"/>
    <w:rsid w:val="00DC2F6B"/>
    <w:rsid w:val="00DC4D68"/>
    <w:rsid w:val="00DC604C"/>
    <w:rsid w:val="00DE5E15"/>
    <w:rsid w:val="00DF2566"/>
    <w:rsid w:val="00E04001"/>
    <w:rsid w:val="00E20F18"/>
    <w:rsid w:val="00E22651"/>
    <w:rsid w:val="00E23A7A"/>
    <w:rsid w:val="00E33048"/>
    <w:rsid w:val="00E37536"/>
    <w:rsid w:val="00E72A44"/>
    <w:rsid w:val="00E86E73"/>
    <w:rsid w:val="00E94CE0"/>
    <w:rsid w:val="00EA752A"/>
    <w:rsid w:val="00ED7F51"/>
    <w:rsid w:val="00F05180"/>
    <w:rsid w:val="00F069C0"/>
    <w:rsid w:val="00F82AB5"/>
    <w:rsid w:val="00F8426E"/>
    <w:rsid w:val="00F979A4"/>
    <w:rsid w:val="00FA7D19"/>
    <w:rsid w:val="00FB4782"/>
    <w:rsid w:val="00FD0F88"/>
    <w:rsid w:val="00FD5424"/>
    <w:rsid w:val="00FF6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A8BE6D"/>
  <w15:chartTrackingRefBased/>
  <w15:docId w15:val="{6D2E2466-9CC5-452E-B6A9-40AC372E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76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A33E3"/>
    <w:pPr>
      <w:widowControl w:val="0"/>
      <w:spacing w:before="14"/>
      <w:ind w:left="2283" w:hanging="718"/>
    </w:pPr>
    <w:rPr>
      <w:rFonts w:ascii="Arial" w:eastAsia="Arial" w:hAnsi="Arial" w:cstheme="minorBidi"/>
      <w:lang w:val="en-US"/>
    </w:rPr>
  </w:style>
  <w:style w:type="character" w:customStyle="1" w:styleId="BodyTextChar">
    <w:name w:val="Body Text Char"/>
    <w:basedOn w:val="DefaultParagraphFont"/>
    <w:link w:val="BodyText"/>
    <w:uiPriority w:val="1"/>
    <w:rsid w:val="00BA33E3"/>
    <w:rPr>
      <w:rFonts w:ascii="Arial" w:eastAsia="Arial" w:hAnsi="Arial"/>
      <w:sz w:val="24"/>
      <w:szCs w:val="24"/>
      <w:lang w:val="en-US"/>
    </w:rPr>
  </w:style>
  <w:style w:type="character" w:styleId="Hyperlink">
    <w:name w:val="Hyperlink"/>
    <w:basedOn w:val="DefaultParagraphFont"/>
    <w:uiPriority w:val="99"/>
    <w:unhideWhenUsed/>
    <w:rsid w:val="00BA33E3"/>
    <w:rPr>
      <w:color w:val="0563C1" w:themeColor="hyperlink"/>
      <w:u w:val="single"/>
    </w:rPr>
  </w:style>
  <w:style w:type="paragraph" w:styleId="Header">
    <w:name w:val="header"/>
    <w:basedOn w:val="Normal"/>
    <w:link w:val="HeaderChar"/>
    <w:uiPriority w:val="99"/>
    <w:unhideWhenUsed/>
    <w:rsid w:val="00BA33E3"/>
    <w:pPr>
      <w:tabs>
        <w:tab w:val="center" w:pos="4513"/>
        <w:tab w:val="right" w:pos="9026"/>
      </w:tabs>
    </w:pPr>
  </w:style>
  <w:style w:type="character" w:customStyle="1" w:styleId="HeaderChar">
    <w:name w:val="Header Char"/>
    <w:basedOn w:val="DefaultParagraphFont"/>
    <w:link w:val="Header"/>
    <w:uiPriority w:val="99"/>
    <w:rsid w:val="00BA33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33E3"/>
    <w:pPr>
      <w:tabs>
        <w:tab w:val="center" w:pos="4513"/>
        <w:tab w:val="right" w:pos="9026"/>
      </w:tabs>
    </w:pPr>
  </w:style>
  <w:style w:type="character" w:customStyle="1" w:styleId="FooterChar">
    <w:name w:val="Footer Char"/>
    <w:basedOn w:val="DefaultParagraphFont"/>
    <w:link w:val="Footer"/>
    <w:uiPriority w:val="99"/>
    <w:rsid w:val="00BA33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3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3E3"/>
    <w:rPr>
      <w:rFonts w:ascii="Segoe UI" w:eastAsia="Times New Roman" w:hAnsi="Segoe UI" w:cs="Segoe UI"/>
      <w:sz w:val="18"/>
      <w:szCs w:val="18"/>
    </w:rPr>
  </w:style>
  <w:style w:type="paragraph" w:styleId="ListParagraph">
    <w:name w:val="List Paragraph"/>
    <w:basedOn w:val="Normal"/>
    <w:uiPriority w:val="34"/>
    <w:qFormat/>
    <w:rsid w:val="00222A74"/>
    <w:pPr>
      <w:ind w:left="720"/>
      <w:contextualSpacing/>
    </w:pPr>
  </w:style>
  <w:style w:type="paragraph" w:customStyle="1" w:styleId="Default">
    <w:name w:val="Default"/>
    <w:rsid w:val="0096798F"/>
    <w:pPr>
      <w:autoSpaceDE w:val="0"/>
      <w:autoSpaceDN w:val="0"/>
      <w:adjustRightInd w:val="0"/>
      <w:spacing w:after="0" w:line="240" w:lineRule="auto"/>
    </w:pPr>
    <w:rPr>
      <w:rFonts w:ascii="Ubuntu" w:eastAsia="Times New Roman" w:hAnsi="Ubuntu" w:cs="Ubuntu"/>
      <w:color w:val="000000"/>
      <w:sz w:val="24"/>
      <w:szCs w:val="24"/>
      <w:lang w:eastAsia="en-GB"/>
    </w:rPr>
  </w:style>
  <w:style w:type="paragraph" w:styleId="PlainText">
    <w:name w:val="Plain Text"/>
    <w:basedOn w:val="Normal"/>
    <w:link w:val="PlainTextChar"/>
    <w:uiPriority w:val="99"/>
    <w:semiHidden/>
    <w:unhideWhenUsed/>
    <w:rsid w:val="00AC1054"/>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AC1054"/>
    <w:rPr>
      <w:rFonts w:ascii="Calibri" w:hAnsi="Calibri"/>
      <w:sz w:val="24"/>
      <w:szCs w:val="21"/>
    </w:rPr>
  </w:style>
  <w:style w:type="character" w:styleId="Strong">
    <w:name w:val="Strong"/>
    <w:basedOn w:val="DefaultParagraphFont"/>
    <w:uiPriority w:val="22"/>
    <w:qFormat/>
    <w:rsid w:val="007038CF"/>
    <w:rPr>
      <w:b/>
      <w:bCs/>
    </w:rPr>
  </w:style>
  <w:style w:type="character" w:styleId="CommentReference">
    <w:name w:val="annotation reference"/>
    <w:basedOn w:val="DefaultParagraphFont"/>
    <w:uiPriority w:val="99"/>
    <w:semiHidden/>
    <w:unhideWhenUsed/>
    <w:rsid w:val="004B6B9C"/>
    <w:rPr>
      <w:sz w:val="16"/>
      <w:szCs w:val="16"/>
    </w:rPr>
  </w:style>
  <w:style w:type="paragraph" w:styleId="CommentText">
    <w:name w:val="annotation text"/>
    <w:basedOn w:val="Normal"/>
    <w:link w:val="CommentTextChar"/>
    <w:uiPriority w:val="99"/>
    <w:semiHidden/>
    <w:unhideWhenUsed/>
    <w:rsid w:val="004B6B9C"/>
    <w:rPr>
      <w:sz w:val="20"/>
      <w:szCs w:val="20"/>
    </w:rPr>
  </w:style>
  <w:style w:type="character" w:customStyle="1" w:styleId="CommentTextChar">
    <w:name w:val="Comment Text Char"/>
    <w:basedOn w:val="DefaultParagraphFont"/>
    <w:link w:val="CommentText"/>
    <w:uiPriority w:val="99"/>
    <w:semiHidden/>
    <w:rsid w:val="004B6B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6B9C"/>
    <w:rPr>
      <w:b/>
      <w:bCs/>
    </w:rPr>
  </w:style>
  <w:style w:type="character" w:customStyle="1" w:styleId="CommentSubjectChar">
    <w:name w:val="Comment Subject Char"/>
    <w:basedOn w:val="CommentTextChar"/>
    <w:link w:val="CommentSubject"/>
    <w:uiPriority w:val="99"/>
    <w:semiHidden/>
    <w:rsid w:val="004B6B9C"/>
    <w:rPr>
      <w:rFonts w:ascii="Times New Roman" w:eastAsia="Times New Roman" w:hAnsi="Times New Roman" w:cs="Times New Roman"/>
      <w:b/>
      <w:bCs/>
      <w:sz w:val="20"/>
      <w:szCs w:val="20"/>
    </w:rPr>
  </w:style>
  <w:style w:type="paragraph" w:styleId="Revision">
    <w:name w:val="Revision"/>
    <w:hidden/>
    <w:uiPriority w:val="99"/>
    <w:semiHidden/>
    <w:rsid w:val="0092349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86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B1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046B67"/>
    <w:pPr>
      <w:spacing w:before="100" w:beforeAutospacing="1" w:after="100" w:afterAutospacing="1"/>
    </w:pPr>
    <w:rPr>
      <w:rFonts w:eastAsiaTheme="minorEastAsia"/>
      <w:sz w:val="20"/>
      <w:szCs w:val="20"/>
    </w:rPr>
  </w:style>
  <w:style w:type="paragraph" w:styleId="FootnoteText">
    <w:name w:val="footnote text"/>
    <w:basedOn w:val="Normal"/>
    <w:link w:val="FootnoteTextChar"/>
    <w:uiPriority w:val="99"/>
    <w:unhideWhenUsed/>
    <w:rsid w:val="00551B40"/>
    <w:rPr>
      <w:rFonts w:ascii="Calibri" w:eastAsia="Calibri" w:hAnsi="Calibri"/>
      <w:sz w:val="20"/>
      <w:szCs w:val="20"/>
    </w:rPr>
  </w:style>
  <w:style w:type="character" w:customStyle="1" w:styleId="FootnoteTextChar">
    <w:name w:val="Footnote Text Char"/>
    <w:basedOn w:val="DefaultParagraphFont"/>
    <w:link w:val="FootnoteText"/>
    <w:uiPriority w:val="99"/>
    <w:rsid w:val="00551B40"/>
    <w:rPr>
      <w:rFonts w:ascii="Calibri" w:eastAsia="Calibri" w:hAnsi="Calibri" w:cs="Times New Roman"/>
      <w:sz w:val="20"/>
      <w:szCs w:val="20"/>
    </w:rPr>
  </w:style>
  <w:style w:type="character" w:styleId="FootnoteReference">
    <w:name w:val="footnote reference"/>
    <w:basedOn w:val="DefaultParagraphFont"/>
    <w:uiPriority w:val="99"/>
    <w:unhideWhenUsed/>
    <w:rsid w:val="00551B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3329">
      <w:bodyDiv w:val="1"/>
      <w:marLeft w:val="0"/>
      <w:marRight w:val="0"/>
      <w:marTop w:val="0"/>
      <w:marBottom w:val="0"/>
      <w:divBdr>
        <w:top w:val="none" w:sz="0" w:space="0" w:color="auto"/>
        <w:left w:val="none" w:sz="0" w:space="0" w:color="auto"/>
        <w:bottom w:val="none" w:sz="0" w:space="0" w:color="auto"/>
        <w:right w:val="none" w:sz="0" w:space="0" w:color="auto"/>
      </w:divBdr>
    </w:div>
    <w:div w:id="62488173">
      <w:bodyDiv w:val="1"/>
      <w:marLeft w:val="0"/>
      <w:marRight w:val="0"/>
      <w:marTop w:val="0"/>
      <w:marBottom w:val="0"/>
      <w:divBdr>
        <w:top w:val="none" w:sz="0" w:space="0" w:color="auto"/>
        <w:left w:val="none" w:sz="0" w:space="0" w:color="auto"/>
        <w:bottom w:val="none" w:sz="0" w:space="0" w:color="auto"/>
        <w:right w:val="none" w:sz="0" w:space="0" w:color="auto"/>
      </w:divBdr>
    </w:div>
    <w:div w:id="429814996">
      <w:bodyDiv w:val="1"/>
      <w:marLeft w:val="0"/>
      <w:marRight w:val="0"/>
      <w:marTop w:val="0"/>
      <w:marBottom w:val="0"/>
      <w:divBdr>
        <w:top w:val="none" w:sz="0" w:space="0" w:color="auto"/>
        <w:left w:val="none" w:sz="0" w:space="0" w:color="auto"/>
        <w:bottom w:val="none" w:sz="0" w:space="0" w:color="auto"/>
        <w:right w:val="none" w:sz="0" w:space="0" w:color="auto"/>
      </w:divBdr>
      <w:divsChild>
        <w:div w:id="451172058">
          <w:marLeft w:val="0"/>
          <w:marRight w:val="0"/>
          <w:marTop w:val="0"/>
          <w:marBottom w:val="0"/>
          <w:divBdr>
            <w:top w:val="none" w:sz="0" w:space="0" w:color="auto"/>
            <w:left w:val="none" w:sz="0" w:space="0" w:color="auto"/>
            <w:bottom w:val="none" w:sz="0" w:space="0" w:color="auto"/>
            <w:right w:val="none" w:sz="0" w:space="0" w:color="auto"/>
          </w:divBdr>
        </w:div>
      </w:divsChild>
    </w:div>
    <w:div w:id="650720643">
      <w:bodyDiv w:val="1"/>
      <w:marLeft w:val="0"/>
      <w:marRight w:val="0"/>
      <w:marTop w:val="0"/>
      <w:marBottom w:val="0"/>
      <w:divBdr>
        <w:top w:val="none" w:sz="0" w:space="0" w:color="auto"/>
        <w:left w:val="none" w:sz="0" w:space="0" w:color="auto"/>
        <w:bottom w:val="none" w:sz="0" w:space="0" w:color="auto"/>
        <w:right w:val="none" w:sz="0" w:space="0" w:color="auto"/>
      </w:divBdr>
    </w:div>
    <w:div w:id="879052820">
      <w:bodyDiv w:val="1"/>
      <w:marLeft w:val="0"/>
      <w:marRight w:val="0"/>
      <w:marTop w:val="0"/>
      <w:marBottom w:val="0"/>
      <w:divBdr>
        <w:top w:val="none" w:sz="0" w:space="0" w:color="auto"/>
        <w:left w:val="none" w:sz="0" w:space="0" w:color="auto"/>
        <w:bottom w:val="none" w:sz="0" w:space="0" w:color="auto"/>
        <w:right w:val="none" w:sz="0" w:space="0" w:color="auto"/>
      </w:divBdr>
    </w:div>
    <w:div w:id="15586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at.home-start.org.uk/Interact/Pages/Content/Document.aspx?id=2360" TargetMode="External"/><Relationship Id="rId26" Type="http://schemas.openxmlformats.org/officeDocument/2006/relationships/hyperlink" Target="https://at.home-start.org.uk/Interact/Pages/Content/Document.aspx?id=3529" TargetMode="External"/><Relationship Id="rId39" Type="http://schemas.openxmlformats.org/officeDocument/2006/relationships/image" Target="media/image8.jpeg"/><Relationship Id="rId21" Type="http://schemas.openxmlformats.org/officeDocument/2006/relationships/hyperlink" Target="https://at.home-start.org.uk/Interact/Pages/Content/Document.aspx?id=2344" TargetMode="External"/><Relationship Id="rId34" Type="http://schemas.openxmlformats.org/officeDocument/2006/relationships/image" Target="media/image5.jpeg"/><Relationship Id="rId42" Type="http://schemas.openxmlformats.org/officeDocument/2006/relationships/hyperlink" Target="https://at.home-start.org.uk/Interact/Pages/Content/Document.aspx?id=2383" TargetMode="External"/><Relationship Id="rId47" Type="http://schemas.openxmlformats.org/officeDocument/2006/relationships/hyperlink" Target="https://at.home-start.org.uk/Interact/Pages/Content/Document.aspx?id=6390" TargetMode="External"/><Relationship Id="rId50" Type="http://schemas.openxmlformats.org/officeDocument/2006/relationships/hyperlink" Target="https://www.charitycommissionni.org.uk/concerns-and-decisions/serious-incident-reporting-a-guide-for-charity-trustees/" TargetMode="External"/><Relationship Id="rId55" Type="http://schemas.openxmlformats.org/officeDocument/2006/relationships/hyperlink" Target="https://at.home-start.org.uk/Interact/Pages/Content/Document.aspx?id=2319&amp;SearchId=" TargetMode="External"/><Relationship Id="rId63" Type="http://schemas.openxmlformats.org/officeDocument/2006/relationships/hyperlink" Target="https://assets.publishing.service.gov.uk/government/uploads/system/uploads/attachment_data/file/419604/What_to_do_if_you_re_worried_a_child_is_being_abused.pdf" TargetMode="External"/><Relationship Id="rId68" Type="http://schemas.openxmlformats.org/officeDocument/2006/relationships/hyperlink" Target="https://assets.publishing.service.gov.uk/government/uploads/system/uploads/attachment_data/file/942454/Working_together_to_safeguard_children_inter_agency_guidance.pdf" TargetMode="Externa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t.home-start.org.uk/Interact/Pages/Content/Document.aspx?id=2367" TargetMode="External"/><Relationship Id="rId29" Type="http://schemas.openxmlformats.org/officeDocument/2006/relationships/hyperlink" Target="https://at.home-start.org.uk/Interact/Pages/Content/Document.aspx?id=6422&amp;SearchId=183822" TargetMode="External"/><Relationship Id="rId11" Type="http://schemas.openxmlformats.org/officeDocument/2006/relationships/image" Target="media/image1.png"/><Relationship Id="rId24" Type="http://schemas.openxmlformats.org/officeDocument/2006/relationships/hyperlink" Target="https://at.home-start.org.uk/Interact/Pages/Content/Document.aspx?id=2378" TargetMode="External"/><Relationship Id="rId32" Type="http://schemas.openxmlformats.org/officeDocument/2006/relationships/hyperlink" Target="http://nspcc.org.uk" TargetMode="External"/><Relationship Id="rId37" Type="http://schemas.openxmlformats.org/officeDocument/2006/relationships/hyperlink" Target="https://at.home-start.org.uk/Interact/Pages/Content/Document.aspx?id=2378" TargetMode="External"/><Relationship Id="rId40" Type="http://schemas.openxmlformats.org/officeDocument/2006/relationships/hyperlink" Target="https://at.home-start.org.uk/Interact/Pages/Content/Document.aspx?id=2360" TargetMode="External"/><Relationship Id="rId45" Type="http://schemas.openxmlformats.org/officeDocument/2006/relationships/hyperlink" Target="https://www.gov.uk/guidance/making-barring-referrals-to-the-dbs" TargetMode="External"/><Relationship Id="rId53" Type="http://schemas.openxmlformats.org/officeDocument/2006/relationships/hyperlink" Target="http://www.ceop.police.uk/saety-crime" TargetMode="External"/><Relationship Id="rId58" Type="http://schemas.openxmlformats.org/officeDocument/2006/relationships/hyperlink" Target="https://at.home-start.org.uk/Interact/Pages/Content/Document.aspx?id=2636" TargetMode="External"/><Relationship Id="rId66" Type="http://schemas.openxmlformats.org/officeDocument/2006/relationships/hyperlink" Target="https://www.legislation.gov.uk/anaw/2020/3/enacted" TargetMode="External"/><Relationship Id="rId5" Type="http://schemas.openxmlformats.org/officeDocument/2006/relationships/numbering" Target="numbering.xml"/><Relationship Id="rId15" Type="http://schemas.openxmlformats.org/officeDocument/2006/relationships/hyperlink" Target="https://at.home-start.org.uk/Interact/Pages/Content/Document.aspx?id=2385" TargetMode="External"/><Relationship Id="rId23" Type="http://schemas.openxmlformats.org/officeDocument/2006/relationships/hyperlink" Target="https://at.home-start.org.uk/Interact/Pages/Content/Document.aspx?id=2338&amp;SearchId=183799" TargetMode="External"/><Relationship Id="rId28" Type="http://schemas.openxmlformats.org/officeDocument/2006/relationships/hyperlink" Target="https://at.home-start.org.uk/Interact/Pages/Content/Document.aspx?id=2369" TargetMode="External"/><Relationship Id="rId36" Type="http://schemas.openxmlformats.org/officeDocument/2006/relationships/hyperlink" Target="https://at.home-start.org.uk/Interact/Pages/Content/Document.aspx?id=2344" TargetMode="External"/><Relationship Id="rId49" Type="http://schemas.openxmlformats.org/officeDocument/2006/relationships/hyperlink" Target="https://www.oscr.org.uk/managing-a-charity/notifiable-events/" TargetMode="External"/><Relationship Id="rId57" Type="http://schemas.openxmlformats.org/officeDocument/2006/relationships/hyperlink" Target="https://www.scie.org.uk/safeguarding/ulo/trustees/guide" TargetMode="External"/><Relationship Id="rId61" Type="http://schemas.openxmlformats.org/officeDocument/2006/relationships/hyperlink" Target="https://www.legislation.gov.uk/ukpga/2017/16/contents/enacted" TargetMode="External"/><Relationship Id="rId10" Type="http://schemas.openxmlformats.org/officeDocument/2006/relationships/endnotes" Target="endnotes.xml"/><Relationship Id="rId19" Type="http://schemas.openxmlformats.org/officeDocument/2006/relationships/hyperlink" Target="https://at.home-start.org.uk/Interact/Pages/Content/Document.aspx?id=2387" TargetMode="External"/><Relationship Id="rId31" Type="http://schemas.openxmlformats.org/officeDocument/2006/relationships/hyperlink" Target="https://at.home-start.org.uk/Interact/Pages/Content/Document.aspx?id=6676&amp;SearchId=183813" TargetMode="External"/><Relationship Id="rId44" Type="http://schemas.openxmlformats.org/officeDocument/2006/relationships/hyperlink" Target="https://at.home-start.org.uk/Interact/Pages/Content/Document.aspx?id=2388" TargetMode="External"/><Relationship Id="rId52" Type="http://schemas.openxmlformats.org/officeDocument/2006/relationships/hyperlink" Target="http://www.childline.org.uk" TargetMode="External"/><Relationship Id="rId60" Type="http://schemas.openxmlformats.org/officeDocument/2006/relationships/hyperlink" Target="https://www.legislation.gov.uk/ukpga/2004/31/contents" TargetMode="External"/><Relationship Id="rId65" Type="http://schemas.openxmlformats.org/officeDocument/2006/relationships/hyperlink" Target="https://www.unhcr.org/uk/4d9474b49.pdf"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at.home-start.org.uk/Interact/Pages/Content/Document.aspx?id=2384" TargetMode="External"/><Relationship Id="rId27" Type="http://schemas.openxmlformats.org/officeDocument/2006/relationships/hyperlink" Target="https://at.home-start.org.uk/Interact/Pages/Content/Document.aspx?id=2371" TargetMode="External"/><Relationship Id="rId30" Type="http://schemas.openxmlformats.org/officeDocument/2006/relationships/hyperlink" Target="https://at.home-start.org.uk/Interact/Pages/Content/Document.aspx?id=2383" TargetMode="External"/><Relationship Id="rId35" Type="http://schemas.openxmlformats.org/officeDocument/2006/relationships/image" Target="media/image6.jpeg"/><Relationship Id="rId43" Type="http://schemas.openxmlformats.org/officeDocument/2006/relationships/hyperlink" Target="https://at.home-start.org.uk/Interact/Pages/Content/Document.aspx?id=2385&amp;SearchId=102477" TargetMode="External"/><Relationship Id="rId48" Type="http://schemas.openxmlformats.org/officeDocument/2006/relationships/hyperlink" Target="https://www.gov.uk/guidance/how-to-report-a-serious-incident-in-your-charity" TargetMode="External"/><Relationship Id="rId56" Type="http://schemas.openxmlformats.org/officeDocument/2006/relationships/hyperlink" Target="https://at.home-start.org.uk/Interact/Pages/Content/Document.aspx?id=2319&amp;SearchId=" TargetMode="External"/><Relationship Id="rId64" Type="http://schemas.openxmlformats.org/officeDocument/2006/relationships/hyperlink" Target="https://assets.publishing.service.gov.uk/government/uploads/system/uploads/attachment_data/file/573782/FGM_Mandatory_Reporting_-_procedural_information_nov16_FINAL.pdf" TargetMode="External"/><Relationship Id="rId69" Type="http://schemas.openxmlformats.org/officeDocument/2006/relationships/hyperlink" Target="https://assets.publishing.service.gov.uk/government/uploads/system/uploads/attachment_data/file/942454/Working_together_to_safeguard_children_inter_agency_guidance.pdf" TargetMode="External"/><Relationship Id="rId8" Type="http://schemas.openxmlformats.org/officeDocument/2006/relationships/webSettings" Target="webSettings.xml"/><Relationship Id="rId51" Type="http://schemas.openxmlformats.org/officeDocument/2006/relationships/hyperlink" Target="https://www.nspcc.org.uk/"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at.home-start.org.uk/Interact/Pages/Content/Document.aspx?id=2361" TargetMode="External"/><Relationship Id="rId25" Type="http://schemas.openxmlformats.org/officeDocument/2006/relationships/hyperlink" Target="https://at.home-start.org.uk/Interact/Pages/Content/Document.aspx?id=2319&amp;SearchId=0" TargetMode="External"/><Relationship Id="rId33" Type="http://schemas.openxmlformats.org/officeDocument/2006/relationships/hyperlink" Target="https://www.unicef.org.uk/what-we-do/un-convention-child-rights/" TargetMode="External"/><Relationship Id="rId38" Type="http://schemas.openxmlformats.org/officeDocument/2006/relationships/image" Target="media/image7.jpeg"/><Relationship Id="rId46" Type="http://schemas.openxmlformats.org/officeDocument/2006/relationships/hyperlink" Target="https://at.home-start.org.uk/Interact/Pages/Content/Document.aspx?id=7210" TargetMode="External"/><Relationship Id="rId59" Type="http://schemas.openxmlformats.org/officeDocument/2006/relationships/hyperlink" Target="https://www.legislation.gov.uk/ukpga/1989/41/contents" TargetMode="External"/><Relationship Id="rId67" Type="http://schemas.openxmlformats.org/officeDocument/2006/relationships/hyperlink" Target="https://www.legislation.gov.uk/ukpga/2003/42/contents" TargetMode="External"/><Relationship Id="rId20" Type="http://schemas.openxmlformats.org/officeDocument/2006/relationships/hyperlink" Target="https://at.home-start.org.uk/Interact/Pages/Content/Document.aspx?id=2388&amp;SearchId=" TargetMode="External"/><Relationship Id="rId41" Type="http://schemas.openxmlformats.org/officeDocument/2006/relationships/image" Target="media/image9.jpeg"/><Relationship Id="rId54" Type="http://schemas.openxmlformats.org/officeDocument/2006/relationships/hyperlink" Target="http://www.thinkyouknow.co.uk" TargetMode="External"/><Relationship Id="rId62" Type="http://schemas.openxmlformats.org/officeDocument/2006/relationships/hyperlink" Target="https://assets.publishing.service.gov.uk/government/uploads/system/uploads/attachment_data/file/942454/Working_together_to_safeguard_children_inter_agency_guidance.pdf"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3171B99C50E747B15402E98116FB4B" ma:contentTypeVersion="12" ma:contentTypeDescription="Create a new document." ma:contentTypeScope="" ma:versionID="15fc4f8c1cc2466867638c58abfe7797">
  <xsd:schema xmlns:xsd="http://www.w3.org/2001/XMLSchema" xmlns:xs="http://www.w3.org/2001/XMLSchema" xmlns:p="http://schemas.microsoft.com/office/2006/metadata/properties" xmlns:ns2="dcc32b07-6c3f-4778-9ea6-0fee3f9cb6ba" xmlns:ns3="3ab93a67-9dd4-4c89-b595-21b9acebbe6b" targetNamespace="http://schemas.microsoft.com/office/2006/metadata/properties" ma:root="true" ma:fieldsID="e6dc13030d389459cef67defbd1dc699" ns2:_="" ns3:_="">
    <xsd:import namespace="dcc32b07-6c3f-4778-9ea6-0fee3f9cb6ba"/>
    <xsd:import namespace="3ab93a67-9dd4-4c89-b595-21b9acebbe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2b07-6c3f-4778-9ea6-0fee3f9cb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aa49f06-9ad4-4da2-ace9-1d158dbee44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b93a67-9dd4-4c89-b595-21b9acebbe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1e0644-1cdc-4642-979f-49586569d627}" ma:internalName="TaxCatchAll" ma:showField="CatchAllData" ma:web="3ab93a67-9dd4-4c89-b595-21b9acebbe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c32b07-6c3f-4778-9ea6-0fee3f9cb6ba">
      <Terms xmlns="http://schemas.microsoft.com/office/infopath/2007/PartnerControls"/>
    </lcf76f155ced4ddcb4097134ff3c332f>
    <TaxCatchAll xmlns="3ab93a67-9dd4-4c89-b595-21b9acebbe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A84068-0ED1-4078-9691-6E49B60064CA}">
  <ds:schemaRefs>
    <ds:schemaRef ds:uri="http://schemas.openxmlformats.org/officeDocument/2006/bibliography"/>
  </ds:schemaRefs>
</ds:datastoreItem>
</file>

<file path=customXml/itemProps2.xml><?xml version="1.0" encoding="utf-8"?>
<ds:datastoreItem xmlns:ds="http://schemas.openxmlformats.org/officeDocument/2006/customXml" ds:itemID="{3A4FAAA7-30FF-42BE-B024-C926E6F169E7}"/>
</file>

<file path=customXml/itemProps3.xml><?xml version="1.0" encoding="utf-8"?>
<ds:datastoreItem xmlns:ds="http://schemas.openxmlformats.org/officeDocument/2006/customXml" ds:itemID="{F2624A2E-492F-48E1-A276-6E405331D608}">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6ad87506-4023-46be-9602-436873e4ac06"/>
    <ds:schemaRef ds:uri="09519e77-2940-4d73-b570-a0a52c5550f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6A0D69F-40EC-41D3-A0FE-895C2E0AD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8151</Words>
  <Characters>46466</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Humphries</dc:creator>
  <cp:keywords/>
  <dc:description/>
  <cp:lastModifiedBy>Belinda</cp:lastModifiedBy>
  <cp:revision>2</cp:revision>
  <cp:lastPrinted>2023-05-04T10:51:00Z</cp:lastPrinted>
  <dcterms:created xsi:type="dcterms:W3CDTF">2023-05-10T13:45:00Z</dcterms:created>
  <dcterms:modified xsi:type="dcterms:W3CDTF">2023-05-10T13:45:00Z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0x010100EC3171B99C50E747B15402E98116FB4B</vt:lpwstr>
  </property>
</Properties>
</file>